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2C8C" w14:textId="77777777" w:rsidR="00296024" w:rsidRDefault="00296024" w:rsidP="00886F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образованию города Барнаула</w:t>
      </w:r>
    </w:p>
    <w:p w14:paraId="7A55F722" w14:textId="77777777" w:rsidR="00296024" w:rsidRDefault="00296024" w:rsidP="0029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4EF6D25B" w14:textId="77777777" w:rsidR="00296024" w:rsidRDefault="00296024" w:rsidP="00296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50»</w:t>
      </w:r>
    </w:p>
    <w:p w14:paraId="6DF0C266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5EBEFC" w14:textId="77777777" w:rsidR="00296024" w:rsidRDefault="00296024" w:rsidP="0029602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3297"/>
      </w:tblGrid>
      <w:tr w:rsidR="00296024" w14:paraId="2A834218" w14:textId="77777777" w:rsidTr="00611A58">
        <w:tc>
          <w:tcPr>
            <w:tcW w:w="3652" w:type="dxa"/>
            <w:hideMark/>
          </w:tcPr>
          <w:p w14:paraId="75D1B42B" w14:textId="77777777" w:rsidR="00296024" w:rsidRDefault="00296024" w:rsidP="00611A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14:paraId="08F9C1AC" w14:textId="77777777" w:rsidR="00296024" w:rsidRDefault="00296024" w:rsidP="00611A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14:paraId="70879443" w14:textId="77777777" w:rsidR="00296024" w:rsidRDefault="00296024" w:rsidP="00611A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14:paraId="1C4FB1B3" w14:textId="40B2A3E1" w:rsidR="00296024" w:rsidRDefault="00296024" w:rsidP="00611A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r w:rsidR="00DD1753">
              <w:rPr>
                <w:rFonts w:ascii="Times New Roman" w:hAnsi="Times New Roman"/>
                <w:sz w:val="28"/>
                <w:szCs w:val="28"/>
              </w:rPr>
              <w:t xml:space="preserve"> № 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</w:t>
            </w:r>
            <w:r w:rsidR="00DD175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</w:t>
            </w:r>
            <w:r w:rsidR="00DD1753"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End"/>
          </w:p>
          <w:p w14:paraId="3860CE1C" w14:textId="53F667D7" w:rsidR="00296024" w:rsidRDefault="00296024" w:rsidP="00611A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4CFD6D8" w14:textId="77777777" w:rsidR="00296024" w:rsidRDefault="00296024" w:rsidP="00611A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14:paraId="64721208" w14:textId="77777777" w:rsidR="00296024" w:rsidRDefault="00296024" w:rsidP="0061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14:paraId="072A9699" w14:textId="77777777" w:rsidR="00296024" w:rsidRDefault="00886F98" w:rsidP="0061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296024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96024">
              <w:rPr>
                <w:rFonts w:ascii="Times New Roman" w:hAnsi="Times New Roman"/>
                <w:sz w:val="28"/>
                <w:szCs w:val="28"/>
              </w:rPr>
              <w:t xml:space="preserve"> школы  </w:t>
            </w:r>
          </w:p>
          <w:p w14:paraId="07E02F52" w14:textId="77777777" w:rsidR="00296024" w:rsidRDefault="00886F98" w:rsidP="0061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</w:t>
            </w:r>
            <w:r w:rsidR="002960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Аржанова</w:t>
            </w:r>
            <w:proofErr w:type="spellEnd"/>
            <w:r w:rsidR="00296024">
              <w:rPr>
                <w:rFonts w:ascii="Times New Roman" w:hAnsi="Times New Roman"/>
                <w:sz w:val="28"/>
                <w:szCs w:val="28"/>
              </w:rPr>
              <w:tab/>
            </w:r>
          </w:p>
          <w:p w14:paraId="3E84180F" w14:textId="0E96AAFE" w:rsidR="00296024" w:rsidRDefault="00296024" w:rsidP="00611A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DD17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F98">
              <w:rPr>
                <w:rFonts w:ascii="Times New Roman" w:hAnsi="Times New Roman"/>
                <w:sz w:val="28"/>
                <w:szCs w:val="28"/>
              </w:rPr>
              <w:t>3</w:t>
            </w:r>
            <w:r w:rsidR="00DD1753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6C9BC4EC" w14:textId="4C02D04C" w:rsidR="00296024" w:rsidRDefault="00296024" w:rsidP="00611A5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2</w:t>
            </w:r>
            <w:r w:rsidR="00DD175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D175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2EDE8AE5" w14:textId="77777777" w:rsidR="00296024" w:rsidRDefault="00296024" w:rsidP="00611A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8B5077" w14:textId="77777777" w:rsidR="00296024" w:rsidRDefault="00296024" w:rsidP="0029602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39A8C1E" w14:textId="77777777" w:rsidR="00296024" w:rsidRDefault="00296024" w:rsidP="0029602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AFE3F27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6C9965B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99FD12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48E777A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14:paraId="588A584A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область: Естественно - научные предметы</w:t>
      </w:r>
    </w:p>
    <w:p w14:paraId="5AE5D003" w14:textId="77777777" w:rsidR="00286D8B" w:rsidRDefault="00296024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Химия.</w:t>
      </w:r>
    </w:p>
    <w:p w14:paraId="4FF5142C" w14:textId="70F3FAB4" w:rsidR="00296024" w:rsidRDefault="00DD1753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024">
        <w:rPr>
          <w:rFonts w:ascii="Times New Roman" w:hAnsi="Times New Roman"/>
          <w:sz w:val="28"/>
          <w:szCs w:val="28"/>
        </w:rPr>
        <w:t>Среднее общее образование</w:t>
      </w:r>
    </w:p>
    <w:p w14:paraId="778F2D2F" w14:textId="4A2B3E9C" w:rsidR="00866067" w:rsidRDefault="00296024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А, Б классы</w:t>
      </w:r>
      <w:r w:rsidR="00DD1753">
        <w:rPr>
          <w:rFonts w:ascii="Times New Roman" w:hAnsi="Times New Roman"/>
          <w:sz w:val="28"/>
          <w:szCs w:val="28"/>
        </w:rPr>
        <w:t xml:space="preserve"> </w:t>
      </w:r>
      <w:r w:rsidR="00866067">
        <w:rPr>
          <w:rFonts w:ascii="Times New Roman" w:hAnsi="Times New Roman"/>
          <w:sz w:val="28"/>
          <w:szCs w:val="28"/>
        </w:rPr>
        <w:t>(базовый уровень)</w:t>
      </w:r>
    </w:p>
    <w:p w14:paraId="4AC5530B" w14:textId="2CC9C03B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D17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/202</w:t>
      </w:r>
      <w:r w:rsidR="00DD175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0F0FA74A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9170A3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9B043D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2B688E6" w14:textId="77777777" w:rsidR="00286D8B" w:rsidRDefault="00DD1753" w:rsidP="00DD17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598771D8" w14:textId="77777777" w:rsidR="00286D8B" w:rsidRDefault="00286D8B" w:rsidP="00DD17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12B67" w14:textId="77777777" w:rsidR="00286D8B" w:rsidRDefault="00286D8B" w:rsidP="00DD17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1508EAE" w14:textId="17FA21E4" w:rsidR="00286D8B" w:rsidRDefault="00286D8B" w:rsidP="00DD17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D1753">
        <w:rPr>
          <w:rFonts w:ascii="Times New Roman" w:hAnsi="Times New Roman"/>
          <w:sz w:val="28"/>
          <w:szCs w:val="28"/>
        </w:rPr>
        <w:t xml:space="preserve">  </w:t>
      </w:r>
      <w:r w:rsidR="00296024">
        <w:rPr>
          <w:rFonts w:ascii="Times New Roman" w:hAnsi="Times New Roman"/>
          <w:sz w:val="28"/>
          <w:szCs w:val="28"/>
        </w:rPr>
        <w:t>Составила:</w:t>
      </w:r>
      <w:r w:rsidR="00DD1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024">
        <w:rPr>
          <w:rFonts w:ascii="Times New Roman" w:hAnsi="Times New Roman"/>
          <w:sz w:val="28"/>
          <w:szCs w:val="28"/>
        </w:rPr>
        <w:t>Нятина</w:t>
      </w:r>
      <w:proofErr w:type="spellEnd"/>
      <w:r w:rsidR="00296024">
        <w:rPr>
          <w:rFonts w:ascii="Times New Roman" w:hAnsi="Times New Roman"/>
          <w:sz w:val="28"/>
          <w:szCs w:val="28"/>
        </w:rPr>
        <w:t xml:space="preserve"> Вера Ивановна,</w:t>
      </w:r>
    </w:p>
    <w:p w14:paraId="28C8A2BD" w14:textId="2E36374B" w:rsidR="00296024" w:rsidRDefault="00286D8B" w:rsidP="00DD17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DD1753">
        <w:rPr>
          <w:rFonts w:ascii="Times New Roman" w:hAnsi="Times New Roman"/>
          <w:sz w:val="28"/>
          <w:szCs w:val="28"/>
        </w:rPr>
        <w:t xml:space="preserve"> </w:t>
      </w:r>
      <w:r w:rsidR="00296024">
        <w:rPr>
          <w:rFonts w:ascii="Times New Roman" w:hAnsi="Times New Roman"/>
          <w:sz w:val="28"/>
          <w:szCs w:val="28"/>
        </w:rPr>
        <w:t>учитель химии</w:t>
      </w:r>
    </w:p>
    <w:p w14:paraId="34180334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83FB3DD" w14:textId="77777777" w:rsidR="00296024" w:rsidRDefault="00296024" w:rsidP="002960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EE3F42F" w14:textId="77777777" w:rsidR="00296024" w:rsidRDefault="00296024" w:rsidP="00296024">
      <w:pPr>
        <w:spacing w:after="0"/>
        <w:rPr>
          <w:rFonts w:ascii="Times New Roman" w:hAnsi="Times New Roman"/>
          <w:sz w:val="28"/>
          <w:szCs w:val="28"/>
        </w:rPr>
      </w:pPr>
    </w:p>
    <w:p w14:paraId="2438C683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83F0F7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63C3905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FBE1EAD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8AD0E7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0AEA80D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6A193F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30E689" w14:textId="77777777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62A3F4" w14:textId="0F5767AC" w:rsidR="00296024" w:rsidRDefault="00296024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Барнаул 202</w:t>
      </w:r>
      <w:r w:rsidR="00DD1753">
        <w:rPr>
          <w:rFonts w:ascii="Times New Roman" w:hAnsi="Times New Roman"/>
          <w:sz w:val="28"/>
          <w:szCs w:val="28"/>
        </w:rPr>
        <w:t>3</w:t>
      </w:r>
    </w:p>
    <w:p w14:paraId="4F0CDF07" w14:textId="3BD4F7FE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43AAD0D" w14:textId="0A0DCD81" w:rsidR="00286D8B" w:rsidRDefault="00286D8B" w:rsidP="00DD17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2C1B4E7" w14:textId="77777777" w:rsidR="00296024" w:rsidRPr="00DD1753" w:rsidRDefault="008F09CA" w:rsidP="00DD175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75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C45B2FF" w14:textId="77777777" w:rsidR="008F09CA" w:rsidRPr="00296024" w:rsidRDefault="00296024" w:rsidP="00296024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96024">
        <w:rPr>
          <w:rFonts w:ascii="Times New Roman" w:hAnsi="Times New Roman"/>
          <w:sz w:val="24"/>
          <w:szCs w:val="24"/>
        </w:rPr>
        <w:t xml:space="preserve"> Рабочая программа</w:t>
      </w:r>
      <w:r>
        <w:rPr>
          <w:rFonts w:ascii="Times New Roman" w:hAnsi="Times New Roman"/>
          <w:sz w:val="24"/>
          <w:szCs w:val="24"/>
        </w:rPr>
        <w:t xml:space="preserve"> учебного предмета «Химия» для 11</w:t>
      </w:r>
      <w:r w:rsidRPr="00296024">
        <w:rPr>
          <w:rFonts w:ascii="Times New Roman" w:hAnsi="Times New Roman"/>
          <w:sz w:val="24"/>
          <w:szCs w:val="24"/>
        </w:rPr>
        <w:t xml:space="preserve"> класса на уровне основного общего образования составлена на основе 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 г"/>
        </w:smartTagPr>
        <w:r w:rsidRPr="00296024">
          <w:rPr>
            <w:rFonts w:ascii="Times New Roman" w:hAnsi="Times New Roman"/>
            <w:sz w:val="24"/>
            <w:szCs w:val="24"/>
          </w:rPr>
          <w:t>2010 г</w:t>
        </w:r>
      </w:smartTag>
      <w:r w:rsidRPr="00296024">
        <w:rPr>
          <w:rFonts w:ascii="Times New Roman" w:hAnsi="Times New Roman"/>
          <w:sz w:val="24"/>
          <w:szCs w:val="24"/>
        </w:rPr>
        <w:t xml:space="preserve">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</w:t>
      </w:r>
      <w:smartTag w:uri="urn:schemas-microsoft-com:office:smarttags" w:element="metricconverter">
        <w:smartTagPr>
          <w:attr w:name="ProductID" w:val="2014 г"/>
        </w:smartTagPr>
        <w:r w:rsidRPr="00296024">
          <w:rPr>
            <w:rFonts w:ascii="Times New Roman" w:hAnsi="Times New Roman"/>
            <w:sz w:val="24"/>
            <w:szCs w:val="24"/>
          </w:rPr>
          <w:t>2014 г</w:t>
        </w:r>
      </w:smartTag>
      <w:r w:rsidRPr="00296024">
        <w:rPr>
          <w:rFonts w:ascii="Times New Roman" w:hAnsi="Times New Roman"/>
          <w:sz w:val="24"/>
          <w:szCs w:val="24"/>
        </w:rPr>
        <w:t>. № 1644)</w:t>
      </w:r>
      <w:r>
        <w:rPr>
          <w:rFonts w:ascii="Times New Roman" w:hAnsi="Times New Roman"/>
          <w:sz w:val="24"/>
          <w:szCs w:val="24"/>
        </w:rPr>
        <w:t xml:space="preserve"> и авторской </w:t>
      </w:r>
      <w:r w:rsidRPr="00124A02">
        <w:rPr>
          <w:rFonts w:ascii="Times New Roman" w:hAnsi="Times New Roman"/>
          <w:sz w:val="24"/>
          <w:szCs w:val="24"/>
        </w:rPr>
        <w:t>программы общеобразовательных у</w:t>
      </w:r>
      <w:r>
        <w:rPr>
          <w:rFonts w:ascii="Times New Roman" w:hAnsi="Times New Roman"/>
          <w:sz w:val="24"/>
          <w:szCs w:val="24"/>
        </w:rPr>
        <w:t>чреждений по химии 10-11 классы, М.Н. Афанасьева, - Москва «Просвещение», 20</w:t>
      </w:r>
      <w:r w:rsidR="00206296">
        <w:rPr>
          <w:rFonts w:ascii="Times New Roman" w:hAnsi="Times New Roman"/>
          <w:sz w:val="24"/>
          <w:szCs w:val="24"/>
        </w:rPr>
        <w:t xml:space="preserve">21 </w:t>
      </w:r>
      <w:r w:rsidRPr="00124A02">
        <w:rPr>
          <w:rFonts w:ascii="Times New Roman" w:hAnsi="Times New Roman"/>
          <w:sz w:val="24"/>
          <w:szCs w:val="24"/>
        </w:rPr>
        <w:t xml:space="preserve">г. </w:t>
      </w:r>
      <w:r w:rsidRPr="00124A02">
        <w:rPr>
          <w:rFonts w:ascii="Times New Roman" w:hAnsi="Times New Roman"/>
          <w:color w:val="000000"/>
          <w:sz w:val="24"/>
          <w:szCs w:val="24"/>
        </w:rPr>
        <w:t xml:space="preserve">к учебникам </w:t>
      </w:r>
      <w:r w:rsidRPr="00124A02">
        <w:rPr>
          <w:rFonts w:ascii="Times New Roman" w:eastAsia="TimesNewRomanPSMT" w:hAnsi="Times New Roman"/>
          <w:sz w:val="24"/>
          <w:szCs w:val="24"/>
        </w:rPr>
        <w:t xml:space="preserve">для общеобразовательных учреждений </w:t>
      </w:r>
      <w:r w:rsidR="00206296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124A02">
        <w:rPr>
          <w:rFonts w:ascii="Times New Roman" w:eastAsia="TimesNewRomanPSMT" w:hAnsi="Times New Roman"/>
          <w:sz w:val="24"/>
          <w:szCs w:val="24"/>
        </w:rPr>
        <w:t>Г.Е. Рудз</w:t>
      </w:r>
      <w:r>
        <w:rPr>
          <w:rFonts w:ascii="Times New Roman" w:eastAsia="TimesNewRomanPSMT" w:hAnsi="Times New Roman"/>
          <w:sz w:val="24"/>
          <w:szCs w:val="24"/>
        </w:rPr>
        <w:t>итиса и Ф.Г. Фельдмана «Химия. 10 класс», «Химия – 11</w:t>
      </w:r>
      <w:r w:rsidRPr="00124A02">
        <w:rPr>
          <w:rFonts w:ascii="Times New Roman" w:eastAsia="TimesNewRomanPSMT" w:hAnsi="Times New Roman"/>
          <w:sz w:val="24"/>
          <w:szCs w:val="24"/>
        </w:rPr>
        <w:t xml:space="preserve"> класс», </w:t>
      </w:r>
      <w:r w:rsidR="00206296">
        <w:rPr>
          <w:rFonts w:ascii="Times New Roman" w:hAnsi="Times New Roman"/>
          <w:sz w:val="24"/>
          <w:szCs w:val="24"/>
        </w:rPr>
        <w:t>Москва «Просвещение», 2020 г.</w:t>
      </w:r>
    </w:p>
    <w:p w14:paraId="08F0B981" w14:textId="77777777" w:rsidR="008F09CA" w:rsidRPr="00124A02" w:rsidRDefault="00296024" w:rsidP="008F09CA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F09CA" w:rsidRPr="00124A02">
        <w:rPr>
          <w:rFonts w:ascii="Times New Roman" w:hAnsi="Times New Roman"/>
          <w:sz w:val="24"/>
          <w:szCs w:val="24"/>
        </w:rPr>
        <w:t>Данная рабочая п</w:t>
      </w:r>
      <w:r>
        <w:rPr>
          <w:rFonts w:ascii="Times New Roman" w:hAnsi="Times New Roman"/>
          <w:sz w:val="24"/>
          <w:szCs w:val="24"/>
        </w:rPr>
        <w:t xml:space="preserve">рограмма реализуется в учебнике </w:t>
      </w:r>
      <w:r w:rsidR="008F09CA" w:rsidRPr="00124A02">
        <w:rPr>
          <w:rFonts w:ascii="Times New Roman" w:hAnsi="Times New Roman"/>
          <w:sz w:val="24"/>
          <w:szCs w:val="24"/>
        </w:rPr>
        <w:t xml:space="preserve"> для общеобразовательных учреждений авторов Г.Е. Рудз</w:t>
      </w:r>
      <w:r w:rsidR="008F09CA">
        <w:rPr>
          <w:rFonts w:ascii="Times New Roman" w:hAnsi="Times New Roman"/>
          <w:sz w:val="24"/>
          <w:szCs w:val="24"/>
        </w:rPr>
        <w:t>итиса и Ф.Г. Фельдмана «Химия 11</w:t>
      </w:r>
      <w:r w:rsidR="008F09CA" w:rsidRPr="00124A02">
        <w:rPr>
          <w:rFonts w:ascii="Times New Roman" w:hAnsi="Times New Roman"/>
          <w:sz w:val="24"/>
          <w:szCs w:val="24"/>
        </w:rPr>
        <w:t xml:space="preserve"> класс».  </w:t>
      </w:r>
    </w:p>
    <w:p w14:paraId="16094DAD" w14:textId="77777777" w:rsidR="001F5302" w:rsidRPr="00C10D0D" w:rsidRDefault="00296024" w:rsidP="001F5302">
      <w:pPr>
        <w:pStyle w:val="a4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5302" w:rsidRPr="00C10D0D">
        <w:rPr>
          <w:rFonts w:ascii="Times New Roman" w:hAnsi="Times New Roman"/>
          <w:sz w:val="24"/>
          <w:szCs w:val="24"/>
        </w:rPr>
        <w:t>В учебном пл</w:t>
      </w:r>
      <w:r w:rsidR="001F5302">
        <w:rPr>
          <w:rFonts w:ascii="Times New Roman" w:hAnsi="Times New Roman"/>
          <w:sz w:val="24"/>
          <w:szCs w:val="24"/>
        </w:rPr>
        <w:t xml:space="preserve">ане на изучение химии в 11 классах отводится 2 учебных часа </w:t>
      </w:r>
      <w:r w:rsidR="001F5302" w:rsidRPr="00C10D0D">
        <w:rPr>
          <w:rFonts w:ascii="Times New Roman" w:hAnsi="Times New Roman"/>
          <w:sz w:val="24"/>
          <w:szCs w:val="24"/>
        </w:rPr>
        <w:t xml:space="preserve"> в неделю.  </w:t>
      </w:r>
    </w:p>
    <w:p w14:paraId="7DF5A815" w14:textId="77777777" w:rsidR="001F5302" w:rsidRPr="00C10D0D" w:rsidRDefault="001F5302" w:rsidP="001F5302">
      <w:pPr>
        <w:spacing w:after="0" w:line="360" w:lineRule="auto"/>
        <w:ind w:left="36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В авторской программе М.Н. Афанасьева на изучение курса </w:t>
      </w:r>
      <w:r w:rsidRPr="001A7431">
        <w:rPr>
          <w:rFonts w:ascii="Times New Roman" w:eastAsia="TimesNewRomanPSMT" w:hAnsi="Times New Roman"/>
          <w:sz w:val="24"/>
          <w:szCs w:val="24"/>
          <w:lang w:eastAsia="ru-RU"/>
        </w:rPr>
        <w:t>химии  в 10-11 классах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отводится по 70 часов. </w:t>
      </w:r>
    </w:p>
    <w:p w14:paraId="543E1D59" w14:textId="507D50BD" w:rsidR="001F5302" w:rsidRPr="00C10D0D" w:rsidRDefault="001E5C1D" w:rsidP="001F5302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</w:t>
      </w:r>
      <w:r w:rsidR="001F5302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gramStart"/>
      <w:r w:rsidR="001F5302" w:rsidRPr="00C10D0D">
        <w:rPr>
          <w:rFonts w:ascii="Times New Roman" w:eastAsia="TimesNewRomanPSMT" w:hAnsi="Times New Roman"/>
          <w:sz w:val="24"/>
          <w:szCs w:val="24"/>
          <w:lang w:eastAsia="ru-RU"/>
        </w:rPr>
        <w:t>В  разработанной</w:t>
      </w:r>
      <w:proofErr w:type="gramEnd"/>
      <w:r w:rsidR="001F5302" w:rsidRPr="00C10D0D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рабочей программе на изучение курса химии </w:t>
      </w:r>
      <w:r w:rsidR="001F5302">
        <w:rPr>
          <w:rFonts w:ascii="Times New Roman" w:eastAsia="TimesNewRomanPSMT" w:hAnsi="Times New Roman"/>
          <w:sz w:val="24"/>
          <w:szCs w:val="24"/>
          <w:lang w:eastAsia="ru-RU"/>
        </w:rPr>
        <w:t>в 11 классах соответственно отводится 68 часов (34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1F5302">
        <w:rPr>
          <w:rFonts w:ascii="Times New Roman" w:eastAsia="TimesNewRomanPSMT" w:hAnsi="Times New Roman"/>
          <w:sz w:val="24"/>
          <w:szCs w:val="24"/>
          <w:lang w:eastAsia="ru-RU"/>
        </w:rPr>
        <w:t xml:space="preserve">учебных недели в году), </w:t>
      </w:r>
      <w:r w:rsidR="00123246">
        <w:rPr>
          <w:rFonts w:ascii="Times New Roman" w:eastAsia="TimesNewRomanPSMT" w:hAnsi="Times New Roman"/>
          <w:sz w:val="24"/>
          <w:szCs w:val="24"/>
          <w:lang w:eastAsia="ru-RU"/>
        </w:rPr>
        <w:t>(</w:t>
      </w:r>
      <w:r w:rsidR="001F5302">
        <w:rPr>
          <w:rFonts w:ascii="Times New Roman" w:eastAsia="TimesNewRomanPSMT" w:hAnsi="Times New Roman"/>
          <w:sz w:val="24"/>
          <w:szCs w:val="24"/>
          <w:lang w:eastAsia="ru-RU"/>
        </w:rPr>
        <w:t>2 ч резервного времени сокращаются</w:t>
      </w:r>
      <w:r w:rsidR="00123246">
        <w:rPr>
          <w:rFonts w:ascii="Times New Roman" w:eastAsia="TimesNewRomanPSMT" w:hAnsi="Times New Roman"/>
          <w:sz w:val="24"/>
          <w:szCs w:val="24"/>
          <w:lang w:eastAsia="ru-RU"/>
        </w:rPr>
        <w:t>)</w:t>
      </w:r>
      <w:r w:rsidR="001F5302">
        <w:rPr>
          <w:rFonts w:ascii="Times New Roman" w:eastAsia="TimesNewRomanPSMT" w:hAnsi="Times New Roman"/>
          <w:sz w:val="24"/>
          <w:szCs w:val="24"/>
          <w:lang w:eastAsia="ru-RU"/>
        </w:rPr>
        <w:t>.</w:t>
      </w:r>
      <w:r w:rsidR="00791846">
        <w:rPr>
          <w:rFonts w:ascii="Times New Roman" w:eastAsia="TimesNewRomanPSMT" w:hAnsi="Times New Roman"/>
          <w:sz w:val="24"/>
          <w:szCs w:val="24"/>
          <w:lang w:eastAsia="ru-RU"/>
        </w:rPr>
        <w:t xml:space="preserve"> Из них 3 практических и 3 контрольных работы.</w:t>
      </w:r>
    </w:p>
    <w:p w14:paraId="6DF8B293" w14:textId="77777777" w:rsidR="001F5302" w:rsidRDefault="001E5C1D" w:rsidP="001F53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F5302" w:rsidRPr="00C10D0D">
        <w:rPr>
          <w:rFonts w:ascii="Times New Roman" w:eastAsia="Times New Roman" w:hAnsi="Times New Roman"/>
          <w:sz w:val="24"/>
          <w:szCs w:val="24"/>
          <w:lang w:eastAsia="ru-RU"/>
        </w:rPr>
        <w:t>Формул</w:t>
      </w:r>
      <w:r w:rsidR="001F5302">
        <w:rPr>
          <w:rFonts w:ascii="Times New Roman" w:eastAsia="Times New Roman" w:hAnsi="Times New Roman"/>
          <w:sz w:val="24"/>
          <w:szCs w:val="24"/>
          <w:lang w:eastAsia="ru-RU"/>
        </w:rPr>
        <w:t xml:space="preserve">ировки названий разделов и тем </w:t>
      </w:r>
      <w:r w:rsidR="001F5302" w:rsidRPr="00C10D0D">
        <w:rPr>
          <w:rFonts w:ascii="Times New Roman" w:eastAsia="Times New Roman" w:hAnsi="Times New Roman"/>
          <w:sz w:val="24"/>
          <w:szCs w:val="24"/>
          <w:lang w:eastAsia="ru-RU"/>
        </w:rPr>
        <w:t>соответствуют  авторской программе. Все пра</w:t>
      </w:r>
      <w:r w:rsidR="001F5302">
        <w:rPr>
          <w:rFonts w:ascii="Times New Roman" w:eastAsia="Times New Roman" w:hAnsi="Times New Roman"/>
          <w:sz w:val="24"/>
          <w:szCs w:val="24"/>
          <w:lang w:eastAsia="ru-RU"/>
        </w:rPr>
        <w:t>ктические работы, демонстрации и</w:t>
      </w:r>
      <w:r w:rsidR="001F5302" w:rsidRPr="00C10D0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лабораторные опыты взят</w:t>
      </w:r>
      <w:r w:rsidR="001F5302">
        <w:rPr>
          <w:rFonts w:ascii="Times New Roman" w:eastAsia="Times New Roman" w:hAnsi="Times New Roman"/>
          <w:sz w:val="24"/>
          <w:szCs w:val="24"/>
          <w:lang w:eastAsia="ru-RU"/>
        </w:rPr>
        <w:t>ы из программы курса химии для 10-11 классов автора М.Н. Афанасьевой.</w:t>
      </w:r>
    </w:p>
    <w:p w14:paraId="78E7AA09" w14:textId="77777777" w:rsidR="00866067" w:rsidRPr="006D75DA" w:rsidRDefault="00866067" w:rsidP="00866067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75DA">
        <w:rPr>
          <w:rFonts w:ascii="Times New Roman" w:hAnsi="Times New Roman"/>
          <w:b/>
          <w:sz w:val="24"/>
          <w:szCs w:val="24"/>
        </w:rPr>
        <w:t xml:space="preserve">   </w:t>
      </w:r>
      <w:r w:rsidRPr="006D75DA">
        <w:rPr>
          <w:rFonts w:ascii="Times New Roman" w:hAnsi="Times New Roman"/>
          <w:sz w:val="24"/>
          <w:szCs w:val="24"/>
        </w:rPr>
        <w:t xml:space="preserve">Основные </w:t>
      </w:r>
      <w:r w:rsidRPr="006D75DA">
        <w:rPr>
          <w:rFonts w:ascii="Times New Roman" w:hAnsi="Times New Roman"/>
          <w:b/>
          <w:i/>
          <w:sz w:val="24"/>
          <w:szCs w:val="24"/>
        </w:rPr>
        <w:t>цели</w:t>
      </w:r>
      <w:r w:rsidRPr="006D75DA">
        <w:rPr>
          <w:rFonts w:ascii="Times New Roman" w:hAnsi="Times New Roman"/>
          <w:b/>
          <w:sz w:val="24"/>
          <w:szCs w:val="24"/>
        </w:rPr>
        <w:t xml:space="preserve"> </w:t>
      </w:r>
      <w:r w:rsidRPr="006D75DA">
        <w:rPr>
          <w:rFonts w:ascii="Times New Roman" w:hAnsi="Times New Roman"/>
          <w:sz w:val="24"/>
          <w:szCs w:val="24"/>
        </w:rPr>
        <w:t>изучения химии направлены:</w:t>
      </w:r>
    </w:p>
    <w:p w14:paraId="6A730631" w14:textId="77777777" w:rsidR="00866067" w:rsidRPr="006D75DA" w:rsidRDefault="00866067" w:rsidP="00866067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 xml:space="preserve">на </w:t>
      </w:r>
      <w:r w:rsidRPr="006D75DA">
        <w:rPr>
          <w:rFonts w:ascii="Times New Roman" w:hAnsi="Times New Roman"/>
          <w:i/>
          <w:sz w:val="24"/>
          <w:szCs w:val="24"/>
        </w:rPr>
        <w:t xml:space="preserve">освоение важнейших знаний </w:t>
      </w:r>
      <w:r w:rsidRPr="006D75DA"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14:paraId="59C1676E" w14:textId="77777777" w:rsidR="00866067" w:rsidRPr="006D75DA" w:rsidRDefault="00866067" w:rsidP="00866067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 xml:space="preserve">на </w:t>
      </w:r>
      <w:r w:rsidRPr="006D75DA">
        <w:rPr>
          <w:rFonts w:ascii="Times New Roman" w:hAnsi="Times New Roman"/>
          <w:i/>
          <w:sz w:val="24"/>
          <w:szCs w:val="24"/>
        </w:rPr>
        <w:t xml:space="preserve">овладение умениями </w:t>
      </w:r>
      <w:r w:rsidRPr="006D75DA">
        <w:rPr>
          <w:rFonts w:ascii="Times New Roman" w:hAnsi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14:paraId="6BA9DACC" w14:textId="77777777" w:rsidR="00866067" w:rsidRPr="006D75DA" w:rsidRDefault="00866067" w:rsidP="00866067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 xml:space="preserve">на </w:t>
      </w:r>
      <w:r w:rsidRPr="006D75DA">
        <w:rPr>
          <w:rFonts w:ascii="Times New Roman" w:hAnsi="Times New Roman"/>
          <w:i/>
          <w:sz w:val="24"/>
          <w:szCs w:val="24"/>
        </w:rPr>
        <w:t>развитие</w:t>
      </w:r>
      <w:r w:rsidRPr="006D75DA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6E3BBD44" w14:textId="77777777" w:rsidR="00866067" w:rsidRPr="006D75DA" w:rsidRDefault="00866067" w:rsidP="00866067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 xml:space="preserve">на </w:t>
      </w:r>
      <w:r w:rsidRPr="006D75DA">
        <w:rPr>
          <w:rFonts w:ascii="Times New Roman" w:hAnsi="Times New Roman"/>
          <w:i/>
          <w:sz w:val="24"/>
          <w:szCs w:val="24"/>
        </w:rPr>
        <w:t>воспитание</w:t>
      </w:r>
      <w:r w:rsidRPr="006D75DA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14:paraId="04D8CEF8" w14:textId="77777777" w:rsidR="00866067" w:rsidRPr="006D75DA" w:rsidRDefault="00866067" w:rsidP="00866067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 xml:space="preserve">на </w:t>
      </w:r>
      <w:r w:rsidRPr="006D75DA">
        <w:rPr>
          <w:rFonts w:ascii="Times New Roman" w:hAnsi="Times New Roman"/>
          <w:i/>
          <w:sz w:val="24"/>
          <w:szCs w:val="24"/>
        </w:rPr>
        <w:t xml:space="preserve">применение полученных знании и умений </w:t>
      </w:r>
      <w:r w:rsidRPr="006D75DA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14:paraId="0C88BDEA" w14:textId="77777777" w:rsidR="00866067" w:rsidRPr="006D75DA" w:rsidRDefault="00866067" w:rsidP="00866067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14:paraId="74EA67DC" w14:textId="77777777" w:rsidR="00866067" w:rsidRPr="006D75DA" w:rsidRDefault="00866067" w:rsidP="00866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 xml:space="preserve">Одной из важнейших </w:t>
      </w:r>
      <w:r w:rsidRPr="006D75DA">
        <w:rPr>
          <w:rFonts w:ascii="Times New Roman" w:hAnsi="Times New Roman"/>
          <w:b/>
          <w:sz w:val="24"/>
          <w:szCs w:val="24"/>
        </w:rPr>
        <w:t>задач</w:t>
      </w:r>
      <w:r w:rsidRPr="006D75DA">
        <w:rPr>
          <w:rFonts w:ascii="Times New Roman" w:hAnsi="Times New Roman"/>
          <w:sz w:val="24"/>
          <w:szCs w:val="24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14:paraId="5F9F696B" w14:textId="77777777" w:rsidR="00866067" w:rsidRPr="006D75DA" w:rsidRDefault="00866067" w:rsidP="00866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lastRenderedPageBreak/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14:paraId="019C0983" w14:textId="77777777" w:rsidR="00866067" w:rsidRDefault="00866067" w:rsidP="00866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14:paraId="5A259FAF" w14:textId="77777777" w:rsidR="00866067" w:rsidRPr="006D75DA" w:rsidRDefault="00866067" w:rsidP="00866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6BE626" w14:textId="77777777" w:rsidR="00866067" w:rsidRPr="006D75DA" w:rsidRDefault="00866067" w:rsidP="00866067">
      <w:pPr>
        <w:jc w:val="center"/>
        <w:rPr>
          <w:rFonts w:ascii="Times New Roman" w:hAnsi="Times New Roman"/>
          <w:b/>
          <w:sz w:val="28"/>
          <w:szCs w:val="28"/>
        </w:rPr>
      </w:pPr>
      <w:r w:rsidRPr="006D75DA">
        <w:rPr>
          <w:rFonts w:ascii="Times New Roman" w:hAnsi="Times New Roman"/>
          <w:b/>
          <w:sz w:val="28"/>
          <w:szCs w:val="28"/>
        </w:rPr>
        <w:t>Технологии, методы, формы, средства обучения</w:t>
      </w:r>
    </w:p>
    <w:p w14:paraId="7669227B" w14:textId="77777777" w:rsidR="00866067" w:rsidRPr="006D75DA" w:rsidRDefault="00866067" w:rsidP="00866067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75DA">
        <w:rPr>
          <w:rFonts w:ascii="Times New Roman" w:hAnsi="Times New Roman"/>
          <w:b/>
          <w:i/>
          <w:sz w:val="24"/>
          <w:szCs w:val="24"/>
        </w:rPr>
        <w:tab/>
      </w:r>
      <w:r w:rsidRPr="006D75DA">
        <w:rPr>
          <w:rFonts w:ascii="Times New Roman" w:hAnsi="Times New Roman"/>
          <w:color w:val="000000" w:themeColor="text1"/>
          <w:sz w:val="24"/>
          <w:szCs w:val="24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материалом, проведением практических работ и лабораторных опытов.</w:t>
      </w:r>
    </w:p>
    <w:p w14:paraId="3A5CD16E" w14:textId="77777777" w:rsidR="00866067" w:rsidRPr="006D75DA" w:rsidRDefault="00866067" w:rsidP="00866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локальному акту образователь</w:t>
      </w:r>
      <w:r w:rsidRPr="006D75DA">
        <w:rPr>
          <w:rFonts w:ascii="Times New Roman" w:hAnsi="Times New Roman"/>
          <w:sz w:val="24"/>
          <w:szCs w:val="24"/>
        </w:rPr>
        <w:softHyphen/>
        <w:t>ного учреждения в форме контрольных работ, зачётный урок – в форме тестирования – в конце года.</w:t>
      </w:r>
    </w:p>
    <w:p w14:paraId="15DB2F79" w14:textId="5047B037" w:rsidR="00866067" w:rsidRDefault="00866067" w:rsidP="00866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75DA">
        <w:rPr>
          <w:rFonts w:ascii="Times New Roman" w:hAnsi="Times New Roman"/>
          <w:sz w:val="24"/>
          <w:szCs w:val="24"/>
        </w:rPr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6D75DA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D75DA">
        <w:rPr>
          <w:rFonts w:ascii="Times New Roman" w:hAnsi="Times New Roman"/>
          <w:sz w:val="24"/>
          <w:szCs w:val="24"/>
        </w:rPr>
        <w:t>личностно-ориентированные технологии, интерактивные технологии, исследовательские методы, проектные методы, игровые технологии, создание интеллект-карт, кейс метод.</w:t>
      </w:r>
    </w:p>
    <w:p w14:paraId="69401D9F" w14:textId="77777777" w:rsidR="00286D8B" w:rsidRPr="006D75DA" w:rsidRDefault="00286D8B" w:rsidP="008660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B3DD4A" w14:textId="6CD4FF85" w:rsidR="00866067" w:rsidRPr="00286D8B" w:rsidRDefault="00866067" w:rsidP="00286D8B">
      <w:pPr>
        <w:shd w:val="clear" w:color="auto" w:fill="FFFFFF"/>
        <w:spacing w:after="360"/>
        <w:jc w:val="center"/>
        <w:textAlignment w:val="baseline"/>
        <w:rPr>
          <w:rStyle w:val="FontStyle35"/>
          <w:b/>
          <w:sz w:val="28"/>
          <w:szCs w:val="28"/>
          <w:u w:val="single"/>
        </w:rPr>
      </w:pPr>
      <w:r w:rsidRPr="006D75DA">
        <w:rPr>
          <w:rFonts w:ascii="Times New Roman" w:hAnsi="Times New Roman"/>
          <w:b/>
          <w:sz w:val="28"/>
          <w:szCs w:val="28"/>
        </w:rPr>
        <w:t xml:space="preserve">Средства </w:t>
      </w:r>
      <w:proofErr w:type="gramStart"/>
      <w:r w:rsidRPr="006D75DA">
        <w:rPr>
          <w:rFonts w:ascii="Times New Roman" w:hAnsi="Times New Roman"/>
          <w:b/>
          <w:sz w:val="28"/>
          <w:szCs w:val="28"/>
        </w:rPr>
        <w:t>обучения:</w:t>
      </w:r>
      <w:r w:rsidR="00286D8B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proofErr w:type="gramEnd"/>
      <w:r w:rsidRPr="00747BC5">
        <w:rPr>
          <w:rStyle w:val="FontStyle35"/>
          <w:sz w:val="24"/>
          <w:szCs w:val="24"/>
          <w:u w:val="single"/>
        </w:rPr>
        <w:t xml:space="preserve">УМК </w:t>
      </w:r>
      <w:r w:rsidRPr="00747BC5">
        <w:rPr>
          <w:rFonts w:ascii="Times New Roman" w:hAnsi="Times New Roman"/>
          <w:sz w:val="24"/>
          <w:szCs w:val="24"/>
          <w:u w:val="single"/>
        </w:rPr>
        <w:t>Г.</w:t>
      </w:r>
      <w:r w:rsidR="00286D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7BC5">
        <w:rPr>
          <w:rFonts w:ascii="Times New Roman" w:hAnsi="Times New Roman"/>
          <w:sz w:val="24"/>
          <w:szCs w:val="24"/>
          <w:u w:val="single"/>
        </w:rPr>
        <w:t>Е.</w:t>
      </w:r>
      <w:r w:rsidR="00286D8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47BC5">
        <w:rPr>
          <w:rFonts w:ascii="Times New Roman" w:hAnsi="Times New Roman"/>
          <w:sz w:val="24"/>
          <w:szCs w:val="24"/>
          <w:u w:val="single"/>
        </w:rPr>
        <w:t>Рудзити</w:t>
      </w:r>
      <w:r>
        <w:rPr>
          <w:rFonts w:ascii="Times New Roman" w:hAnsi="Times New Roman"/>
          <w:sz w:val="24"/>
          <w:szCs w:val="24"/>
          <w:u w:val="single"/>
        </w:rPr>
        <w:t>са, Ф.</w:t>
      </w:r>
      <w:r w:rsidR="00286D8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Г.</w:t>
      </w:r>
      <w:r w:rsidR="00286D8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Фельдмана по химии для 11</w:t>
      </w:r>
      <w:r w:rsidRPr="00747BC5">
        <w:rPr>
          <w:rFonts w:ascii="Times New Roman" w:hAnsi="Times New Roman"/>
          <w:sz w:val="24"/>
          <w:szCs w:val="24"/>
          <w:u w:val="single"/>
        </w:rPr>
        <w:t xml:space="preserve"> класса</w:t>
      </w:r>
    </w:p>
    <w:p w14:paraId="7A3D45DB" w14:textId="77777777" w:rsidR="00866067" w:rsidRPr="00747BC5" w:rsidRDefault="00866067" w:rsidP="00866067">
      <w:pPr>
        <w:shd w:val="clear" w:color="auto" w:fill="FFFFFF"/>
        <w:spacing w:after="360"/>
        <w:jc w:val="both"/>
        <w:textAlignment w:val="baseline"/>
        <w:rPr>
          <w:rStyle w:val="FontStyle35"/>
          <w:sz w:val="24"/>
          <w:szCs w:val="24"/>
          <w:u w:val="single"/>
        </w:rPr>
      </w:pPr>
      <w:r w:rsidRPr="00747BC5">
        <w:rPr>
          <w:rStyle w:val="FontStyle35"/>
          <w:sz w:val="24"/>
          <w:szCs w:val="24"/>
          <w:u w:val="single"/>
        </w:rPr>
        <w:t>Цифровые образовательные ресурсы</w:t>
      </w:r>
    </w:p>
    <w:p w14:paraId="1BADEAEE" w14:textId="77777777" w:rsidR="00866067" w:rsidRPr="00747BC5" w:rsidRDefault="00866067" w:rsidP="0086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FontStyle35"/>
          <w:sz w:val="24"/>
          <w:szCs w:val="24"/>
        </w:rPr>
      </w:pPr>
      <w:r w:rsidRPr="00747BC5">
        <w:rPr>
          <w:rStyle w:val="FontStyle35"/>
          <w:sz w:val="24"/>
          <w:szCs w:val="24"/>
        </w:rPr>
        <w:t>Модули электронных образовательных ресурсов «Химия» (</w:t>
      </w:r>
      <w:hyperlink r:id="rId6" w:history="1">
        <w:r w:rsidRPr="00747BC5">
          <w:rPr>
            <w:rStyle w:val="a7"/>
            <w:rFonts w:ascii="Times New Roman" w:hAnsi="Times New Roman"/>
            <w:sz w:val="24"/>
            <w:szCs w:val="24"/>
          </w:rPr>
          <w:t>http://fcior.edu.ru</w:t>
        </w:r>
      </w:hyperlink>
      <w:r w:rsidRPr="00747BC5">
        <w:rPr>
          <w:rStyle w:val="FontStyle35"/>
          <w:sz w:val="24"/>
          <w:szCs w:val="24"/>
        </w:rPr>
        <w:t>)</w:t>
      </w:r>
    </w:p>
    <w:p w14:paraId="7A1A7669" w14:textId="77777777" w:rsidR="00866067" w:rsidRPr="00747BC5" w:rsidRDefault="00866067" w:rsidP="0086606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BC5">
        <w:rPr>
          <w:rStyle w:val="FontStyle35"/>
          <w:sz w:val="24"/>
          <w:szCs w:val="24"/>
        </w:rPr>
        <w:t xml:space="preserve">Материалы </w:t>
      </w:r>
      <w:r w:rsidRPr="00747BC5">
        <w:rPr>
          <w:rFonts w:ascii="Times New Roman" w:hAnsi="Times New Roman"/>
          <w:sz w:val="24"/>
          <w:szCs w:val="24"/>
        </w:rPr>
        <w:t>единой коллекции цифровых образовательных ресурсов (</w:t>
      </w:r>
      <w:hyperlink r:id="rId7" w:history="1">
        <w:r w:rsidRPr="00747BC5">
          <w:rPr>
            <w:rStyle w:val="a7"/>
            <w:rFonts w:ascii="Times New Roman" w:hAnsi="Times New Roman"/>
            <w:sz w:val="24"/>
            <w:szCs w:val="24"/>
          </w:rPr>
          <w:t>http://school/collection.edu.ru</w:t>
        </w:r>
      </w:hyperlink>
      <w:r w:rsidRPr="00747BC5">
        <w:rPr>
          <w:rFonts w:ascii="Times New Roman" w:hAnsi="Times New Roman"/>
          <w:sz w:val="24"/>
          <w:szCs w:val="24"/>
        </w:rPr>
        <w:t>)</w:t>
      </w:r>
    </w:p>
    <w:p w14:paraId="643DA50F" w14:textId="77777777" w:rsidR="00866067" w:rsidRPr="00747BC5" w:rsidRDefault="00866067" w:rsidP="008660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BF227A9" w14:textId="77777777" w:rsidR="00866067" w:rsidRPr="00747BC5" w:rsidRDefault="00866067" w:rsidP="00866067">
      <w:pPr>
        <w:shd w:val="clear" w:color="auto" w:fill="FFFFFF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747BC5">
        <w:rPr>
          <w:rFonts w:ascii="Times New Roman" w:hAnsi="Times New Roman"/>
          <w:sz w:val="24"/>
          <w:szCs w:val="24"/>
          <w:u w:val="single"/>
        </w:rPr>
        <w:t>Материально-техническое оснащение образовательного процесса</w:t>
      </w:r>
    </w:p>
    <w:p w14:paraId="03E857DD" w14:textId="77777777" w:rsidR="00866067" w:rsidRPr="00747BC5" w:rsidRDefault="00866067" w:rsidP="00866067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</w:rPr>
        <w:t>компьютер;</w:t>
      </w:r>
    </w:p>
    <w:p w14:paraId="037F681F" w14:textId="77777777" w:rsidR="00866067" w:rsidRPr="00747BC5" w:rsidRDefault="00866067" w:rsidP="00866067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</w:rPr>
        <w:t>мультимедийный проектор;</w:t>
      </w:r>
    </w:p>
    <w:p w14:paraId="49CA0E88" w14:textId="77777777" w:rsidR="00866067" w:rsidRPr="00747BC5" w:rsidRDefault="00866067" w:rsidP="00866067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</w:rPr>
        <w:t>проекционный экран;</w:t>
      </w:r>
    </w:p>
    <w:p w14:paraId="679C43C2" w14:textId="77777777" w:rsidR="00866067" w:rsidRPr="00747BC5" w:rsidRDefault="00866067" w:rsidP="00866067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</w:rPr>
        <w:t>таблица «Периодическая  система химических элементов Д.И.Менделеева»;</w:t>
      </w:r>
    </w:p>
    <w:p w14:paraId="70E046D6" w14:textId="77777777" w:rsidR="00866067" w:rsidRPr="00747BC5" w:rsidRDefault="00866067" w:rsidP="00866067">
      <w:pPr>
        <w:numPr>
          <w:ilvl w:val="0"/>
          <w:numId w:val="10"/>
        </w:num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</w:rPr>
        <w:t>таблица «Растворимость солей, оснований и кислот в воде»;</w:t>
      </w:r>
    </w:p>
    <w:p w14:paraId="670A6604" w14:textId="77777777" w:rsidR="00866067" w:rsidRPr="00747BC5" w:rsidRDefault="00866067" w:rsidP="00866067">
      <w:pPr>
        <w:shd w:val="clear" w:color="auto" w:fill="FFFFFF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Pr="00747BC5">
        <w:rPr>
          <w:rFonts w:ascii="Times New Roman" w:hAnsi="Times New Roman"/>
          <w:sz w:val="24"/>
          <w:szCs w:val="24"/>
        </w:rPr>
        <w:t>таблица «Электрохимический ряд напряжений металлов»;</w:t>
      </w:r>
    </w:p>
    <w:p w14:paraId="14F8A569" w14:textId="77777777" w:rsidR="00866067" w:rsidRPr="00747BC5" w:rsidRDefault="00866067" w:rsidP="00866067">
      <w:pPr>
        <w:shd w:val="clear" w:color="auto" w:fill="FFFFFF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Pr="00747BC5">
        <w:rPr>
          <w:rFonts w:ascii="Times New Roman" w:hAnsi="Times New Roman"/>
          <w:sz w:val="24"/>
          <w:szCs w:val="24"/>
        </w:rPr>
        <w:t>таблица «Амфотерные соединения»;</w:t>
      </w:r>
    </w:p>
    <w:p w14:paraId="21EE6D96" w14:textId="77777777" w:rsidR="00866067" w:rsidRPr="00747BC5" w:rsidRDefault="00866067" w:rsidP="00866067">
      <w:pPr>
        <w:shd w:val="clear" w:color="auto" w:fill="FFFFFF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747BC5">
        <w:rPr>
          <w:rFonts w:ascii="Times New Roman" w:hAnsi="Times New Roman"/>
          <w:sz w:val="24"/>
          <w:szCs w:val="24"/>
        </w:rPr>
        <w:t>таблица «Взаимосвязь между некоторыми физическими величинами»;</w:t>
      </w:r>
    </w:p>
    <w:p w14:paraId="52EECF0F" w14:textId="77777777" w:rsidR="00866067" w:rsidRPr="00747BC5" w:rsidRDefault="00866067" w:rsidP="00866067">
      <w:pPr>
        <w:shd w:val="clear" w:color="auto" w:fill="FFFFFF"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Pr="00747BC5">
        <w:rPr>
          <w:rFonts w:ascii="Times New Roman" w:hAnsi="Times New Roman"/>
          <w:sz w:val="24"/>
          <w:szCs w:val="24"/>
        </w:rPr>
        <w:t>таблица «Генетическая связь между классами неорганических веществ»;</w:t>
      </w:r>
    </w:p>
    <w:p w14:paraId="2E8A5BCD" w14:textId="77777777" w:rsidR="00866067" w:rsidRPr="00866067" w:rsidRDefault="00866067" w:rsidP="00866067">
      <w:pPr>
        <w:pStyle w:val="a4"/>
        <w:shd w:val="clear" w:color="auto" w:fill="FFFFFF"/>
        <w:autoSpaceDN w:val="0"/>
        <w:spacing w:after="0" w:line="315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 w:rsidRPr="00866067">
        <w:rPr>
          <w:rFonts w:ascii="Times New Roman" w:hAnsi="Times New Roman"/>
          <w:sz w:val="24"/>
          <w:szCs w:val="24"/>
        </w:rPr>
        <w:t>комплект таблиц «Строение вещества. Химическая связь», «Химические реакции»</w:t>
      </w:r>
      <w:r>
        <w:rPr>
          <w:rFonts w:ascii="Times New Roman" w:hAnsi="Times New Roman"/>
          <w:sz w:val="24"/>
          <w:szCs w:val="24"/>
        </w:rPr>
        <w:t>;</w:t>
      </w:r>
    </w:p>
    <w:p w14:paraId="0CF089CA" w14:textId="77777777" w:rsidR="00866067" w:rsidRPr="00747BC5" w:rsidRDefault="00866067" w:rsidP="00866067">
      <w:pPr>
        <w:shd w:val="clear" w:color="auto" w:fill="FFFFFF"/>
        <w:autoSpaceDN w:val="0"/>
        <w:spacing w:after="0" w:line="315" w:lineRule="atLeast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r w:rsidRPr="00747BC5">
        <w:rPr>
          <w:rFonts w:ascii="Times New Roman" w:hAnsi="Times New Roman"/>
          <w:sz w:val="24"/>
          <w:szCs w:val="24"/>
        </w:rPr>
        <w:t>набор для составления моделей молекул;</w:t>
      </w:r>
    </w:p>
    <w:p w14:paraId="02E2B459" w14:textId="77777777" w:rsidR="00866067" w:rsidRPr="00747BC5" w:rsidRDefault="00866067" w:rsidP="00866067">
      <w:pPr>
        <w:shd w:val="clear" w:color="auto" w:fill="FFFFFF"/>
        <w:autoSpaceDN w:val="0"/>
        <w:spacing w:after="0" w:line="315" w:lineRule="atLeast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47BC5">
        <w:rPr>
          <w:rFonts w:ascii="Times New Roman" w:hAnsi="Times New Roman"/>
          <w:sz w:val="24"/>
          <w:szCs w:val="24"/>
        </w:rPr>
        <w:t>лабораторное оборудование, вещества и материалы согласно перечню лабораторных, практических работ и демонстрационных опытов.</w:t>
      </w:r>
    </w:p>
    <w:p w14:paraId="4E2D6304" w14:textId="77777777" w:rsidR="00866067" w:rsidRPr="006D75DA" w:rsidRDefault="00866067" w:rsidP="0086606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3C827F" w14:textId="77777777" w:rsidR="00866067" w:rsidRPr="006D75DA" w:rsidRDefault="00866067" w:rsidP="00866067">
      <w:pPr>
        <w:pStyle w:val="1"/>
        <w:spacing w:after="0" w:line="240" w:lineRule="auto"/>
        <w:jc w:val="center"/>
        <w:rPr>
          <w:b/>
          <w:bCs/>
          <w:iCs/>
          <w:sz w:val="28"/>
          <w:szCs w:val="28"/>
        </w:rPr>
      </w:pPr>
      <w:r w:rsidRPr="006D75DA">
        <w:rPr>
          <w:b/>
          <w:bCs/>
          <w:iCs/>
          <w:sz w:val="28"/>
          <w:szCs w:val="28"/>
        </w:rPr>
        <w:t>Виды работ, используемых для текущего контроля знаний и умений обучающихся:</w:t>
      </w:r>
    </w:p>
    <w:p w14:paraId="32671E26" w14:textId="77777777" w:rsidR="00866067" w:rsidRPr="00747BC5" w:rsidRDefault="00866067" w:rsidP="00866067">
      <w:pPr>
        <w:pStyle w:val="1"/>
        <w:spacing w:after="0" w:line="240" w:lineRule="auto"/>
        <w:ind w:firstLine="426"/>
        <w:jc w:val="both"/>
        <w:rPr>
          <w:b/>
          <w:bCs/>
          <w:iCs/>
        </w:rPr>
      </w:pPr>
    </w:p>
    <w:p w14:paraId="38FC73BE" w14:textId="77777777" w:rsidR="00866067" w:rsidRPr="00747BC5" w:rsidRDefault="00866067" w:rsidP="00866067">
      <w:pPr>
        <w:pStyle w:val="1"/>
        <w:spacing w:after="0" w:line="240" w:lineRule="auto"/>
        <w:ind w:firstLine="426"/>
        <w:jc w:val="both"/>
        <w:rPr>
          <w:b/>
          <w:bCs/>
          <w:iCs/>
        </w:rPr>
      </w:pPr>
      <w:r w:rsidRPr="00747BC5">
        <w:rPr>
          <w:b/>
          <w:bCs/>
          <w:iCs/>
        </w:rPr>
        <w:t xml:space="preserve">Формы контроля: </w:t>
      </w:r>
    </w:p>
    <w:p w14:paraId="47F114FE" w14:textId="77777777" w:rsidR="00866067" w:rsidRPr="00747BC5" w:rsidRDefault="00866067" w:rsidP="00866067">
      <w:pPr>
        <w:pStyle w:val="1"/>
        <w:spacing w:after="0" w:line="240" w:lineRule="auto"/>
        <w:jc w:val="both"/>
      </w:pPr>
      <w:r w:rsidRPr="00747BC5">
        <w:rPr>
          <w:b/>
          <w:bCs/>
          <w:iCs/>
        </w:rPr>
        <w:lastRenderedPageBreak/>
        <w:t xml:space="preserve">       письменные - </w:t>
      </w:r>
      <w:r w:rsidRPr="00747BC5">
        <w:rPr>
          <w:bCs/>
          <w:iCs/>
        </w:rPr>
        <w:t>домашние, практические, контрольные работы;</w:t>
      </w:r>
      <w:r w:rsidRPr="00747BC5">
        <w:t xml:space="preserve"> тестовые работы в рамках каждой темы в виде фрагментов урока;</w:t>
      </w:r>
    </w:p>
    <w:p w14:paraId="06BF2D5E" w14:textId="77777777" w:rsidR="00866067" w:rsidRPr="00747BC5" w:rsidRDefault="00866067" w:rsidP="00866067">
      <w:pPr>
        <w:pStyle w:val="1"/>
        <w:spacing w:after="0" w:line="240" w:lineRule="auto"/>
        <w:ind w:firstLine="426"/>
        <w:jc w:val="both"/>
      </w:pPr>
      <w:r w:rsidRPr="00747BC5">
        <w:rPr>
          <w:b/>
        </w:rPr>
        <w:t>устный опрос</w:t>
      </w:r>
      <w:r w:rsidRPr="00747BC5">
        <w:t xml:space="preserve"> </w:t>
      </w:r>
      <w:proofErr w:type="gramStart"/>
      <w:r w:rsidRPr="00747BC5">
        <w:t>( индивидуальный</w:t>
      </w:r>
      <w:proofErr w:type="gramEnd"/>
      <w:r w:rsidRPr="00747BC5">
        <w:t>; групповой; фронтальный )</w:t>
      </w:r>
    </w:p>
    <w:p w14:paraId="6F3C217F" w14:textId="77777777" w:rsidR="00866067" w:rsidRPr="00747BC5" w:rsidRDefault="00866067" w:rsidP="00866067">
      <w:pPr>
        <w:pStyle w:val="1"/>
        <w:spacing w:after="0" w:line="240" w:lineRule="auto"/>
        <w:ind w:firstLine="426"/>
        <w:jc w:val="both"/>
      </w:pPr>
    </w:p>
    <w:p w14:paraId="70DE07BC" w14:textId="77777777" w:rsidR="00866067" w:rsidRPr="00747BC5" w:rsidRDefault="00866067" w:rsidP="00866067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7BC5">
        <w:rPr>
          <w:rFonts w:ascii="Times New Roman" w:eastAsia="MS Mincho" w:hAnsi="Times New Roman" w:cs="Times New Roman"/>
          <w:b/>
          <w:sz w:val="24"/>
          <w:szCs w:val="24"/>
        </w:rPr>
        <w:t xml:space="preserve">      Виды контроля</w:t>
      </w:r>
      <w:r w:rsidRPr="00747BC5">
        <w:rPr>
          <w:rFonts w:ascii="Times New Roman" w:eastAsia="MS Mincho" w:hAnsi="Times New Roman" w:cs="Times New Roman"/>
          <w:sz w:val="24"/>
          <w:szCs w:val="24"/>
        </w:rPr>
        <w:t>: промежуточный, текущий, тематический, итоговый</w:t>
      </w:r>
    </w:p>
    <w:p w14:paraId="10DBA838" w14:textId="77777777" w:rsidR="00866067" w:rsidRPr="00747BC5" w:rsidRDefault="00866067" w:rsidP="00866067">
      <w:pPr>
        <w:pStyle w:val="1"/>
        <w:spacing w:after="0" w:line="240" w:lineRule="auto"/>
        <w:ind w:firstLine="426"/>
        <w:jc w:val="both"/>
        <w:rPr>
          <w:b/>
          <w:bCs/>
          <w:iCs/>
        </w:rPr>
      </w:pPr>
    </w:p>
    <w:p w14:paraId="55D115A1" w14:textId="77777777" w:rsidR="00866067" w:rsidRPr="00EA6B43" w:rsidRDefault="00866067" w:rsidP="0086606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A6B43">
        <w:rPr>
          <w:rFonts w:ascii="Times New Roman" w:hAnsi="Times New Roman"/>
          <w:b/>
          <w:bCs/>
          <w:sz w:val="28"/>
          <w:szCs w:val="28"/>
        </w:rPr>
        <w:t xml:space="preserve">Критерии </w:t>
      </w:r>
      <w:r>
        <w:rPr>
          <w:rFonts w:ascii="Times New Roman" w:hAnsi="Times New Roman"/>
          <w:b/>
          <w:bCs/>
          <w:sz w:val="28"/>
          <w:szCs w:val="28"/>
        </w:rPr>
        <w:t>оценки знаний учащихся по химии</w:t>
      </w:r>
    </w:p>
    <w:p w14:paraId="51379E8C" w14:textId="77777777" w:rsidR="00866067" w:rsidRPr="00747BC5" w:rsidRDefault="00866067" w:rsidP="00866067">
      <w:pPr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47BC5">
        <w:rPr>
          <w:rFonts w:ascii="Times New Roman" w:hAnsi="Times New Roman"/>
          <w:bCs/>
          <w:sz w:val="24"/>
          <w:szCs w:val="24"/>
        </w:rPr>
        <w:t>( Утверждены</w:t>
      </w:r>
      <w:proofErr w:type="gramEnd"/>
      <w:r w:rsidRPr="00747BC5">
        <w:rPr>
          <w:rFonts w:ascii="Times New Roman" w:hAnsi="Times New Roman"/>
          <w:bCs/>
          <w:sz w:val="24"/>
          <w:szCs w:val="24"/>
        </w:rPr>
        <w:t xml:space="preserve"> на ШМО естественно</w:t>
      </w:r>
      <w:r w:rsidR="001E5C1D">
        <w:rPr>
          <w:rFonts w:ascii="Times New Roman" w:hAnsi="Times New Roman"/>
          <w:bCs/>
          <w:sz w:val="24"/>
          <w:szCs w:val="24"/>
        </w:rPr>
        <w:t xml:space="preserve"> </w:t>
      </w:r>
      <w:r w:rsidRPr="00747BC5">
        <w:rPr>
          <w:rFonts w:ascii="Times New Roman" w:hAnsi="Times New Roman"/>
          <w:bCs/>
          <w:sz w:val="24"/>
          <w:szCs w:val="24"/>
        </w:rPr>
        <w:t>-</w:t>
      </w:r>
      <w:r w:rsidR="001E5C1D">
        <w:rPr>
          <w:rFonts w:ascii="Times New Roman" w:hAnsi="Times New Roman"/>
          <w:bCs/>
          <w:sz w:val="24"/>
          <w:szCs w:val="24"/>
        </w:rPr>
        <w:t xml:space="preserve"> </w:t>
      </w:r>
      <w:r w:rsidRPr="00747BC5">
        <w:rPr>
          <w:rFonts w:ascii="Times New Roman" w:hAnsi="Times New Roman"/>
          <w:bCs/>
          <w:sz w:val="24"/>
          <w:szCs w:val="24"/>
        </w:rPr>
        <w:t>научных дисциплин МБОУ «СОШ № 50, протокол № 4 от 30.03.2018 г.» )</w:t>
      </w:r>
    </w:p>
    <w:p w14:paraId="5DCA51A0" w14:textId="77777777" w:rsidR="00866067" w:rsidRPr="00747BC5" w:rsidRDefault="00866067" w:rsidP="00866067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BC5">
        <w:rPr>
          <w:rFonts w:ascii="Times New Roman" w:hAnsi="Times New Roman"/>
          <w:b/>
          <w:bCs/>
          <w:sz w:val="24"/>
          <w:szCs w:val="24"/>
        </w:rPr>
        <w:t>Устный ответ</w:t>
      </w:r>
    </w:p>
    <w:p w14:paraId="35AA4F20" w14:textId="77777777" w:rsidR="00866067" w:rsidRPr="00747BC5" w:rsidRDefault="00866067" w:rsidP="00866067">
      <w:pPr>
        <w:shd w:val="clear" w:color="auto" w:fill="FFFFFF"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747BC5">
        <w:rPr>
          <w:rFonts w:ascii="Times New Roman" w:hAnsi="Times New Roman"/>
          <w:spacing w:val="-2"/>
          <w:sz w:val="24"/>
          <w:szCs w:val="24"/>
          <w:u w:val="single"/>
        </w:rPr>
        <w:t xml:space="preserve">Оценка «5» </w:t>
      </w:r>
      <w:r w:rsidRPr="00747BC5">
        <w:rPr>
          <w:rFonts w:ascii="Times New Roman" w:hAnsi="Times New Roman"/>
          <w:spacing w:val="-2"/>
          <w:sz w:val="24"/>
          <w:szCs w:val="24"/>
        </w:rPr>
        <w:t>- ответ полный, правильный, самостоятельный, материал изложен в определенной логической последовательности.</w:t>
      </w:r>
    </w:p>
    <w:p w14:paraId="61AA5CF5" w14:textId="77777777" w:rsidR="00866067" w:rsidRPr="00747BC5" w:rsidRDefault="00866067" w:rsidP="00866067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2"/>
          <w:sz w:val="24"/>
          <w:szCs w:val="24"/>
          <w:u w:val="single"/>
        </w:rPr>
        <w:t xml:space="preserve">Оценка «4» </w:t>
      </w:r>
      <w:r w:rsidRPr="00747BC5">
        <w:rPr>
          <w:rFonts w:ascii="Times New Roman" w:hAnsi="Times New Roman"/>
          <w:spacing w:val="-2"/>
          <w:sz w:val="24"/>
          <w:szCs w:val="24"/>
        </w:rPr>
        <w:t>- ответ полный и правильный, материал изложен в опреде</w:t>
      </w:r>
      <w:r w:rsidRPr="00747BC5">
        <w:rPr>
          <w:rFonts w:ascii="Times New Roman" w:hAnsi="Times New Roman"/>
          <w:spacing w:val="-4"/>
          <w:sz w:val="24"/>
          <w:szCs w:val="24"/>
        </w:rPr>
        <w:t xml:space="preserve">ленной логической последовательности, допущены две-три </w:t>
      </w:r>
      <w:r w:rsidRPr="00747BC5">
        <w:rPr>
          <w:rFonts w:ascii="Times New Roman" w:hAnsi="Times New Roman"/>
          <w:spacing w:val="-5"/>
          <w:sz w:val="24"/>
          <w:szCs w:val="24"/>
        </w:rPr>
        <w:t>несущественные ошибки, исправленные по требованию учи</w:t>
      </w:r>
      <w:r w:rsidRPr="00747BC5">
        <w:rPr>
          <w:rFonts w:ascii="Times New Roman" w:hAnsi="Times New Roman"/>
          <w:sz w:val="24"/>
          <w:szCs w:val="24"/>
        </w:rPr>
        <w:t>теля.</w:t>
      </w:r>
    </w:p>
    <w:p w14:paraId="5FBD1724" w14:textId="77777777" w:rsidR="00866067" w:rsidRPr="00747BC5" w:rsidRDefault="00866067" w:rsidP="00866067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6"/>
          <w:sz w:val="24"/>
          <w:szCs w:val="24"/>
          <w:u w:val="single"/>
        </w:rPr>
        <w:t xml:space="preserve">Оценка «3» </w:t>
      </w:r>
      <w:r w:rsidRPr="00747BC5">
        <w:rPr>
          <w:rFonts w:ascii="Times New Roman" w:hAnsi="Times New Roman"/>
          <w:spacing w:val="-6"/>
          <w:sz w:val="24"/>
          <w:szCs w:val="24"/>
        </w:rPr>
        <w:t xml:space="preserve">- ответ полный, но допущены существенные ошибки или ответ  </w:t>
      </w:r>
      <w:r w:rsidRPr="00747BC5">
        <w:rPr>
          <w:rFonts w:ascii="Times New Roman" w:hAnsi="Times New Roman"/>
          <w:sz w:val="24"/>
          <w:szCs w:val="24"/>
        </w:rPr>
        <w:t>неполный.</w:t>
      </w:r>
    </w:p>
    <w:p w14:paraId="742DAEBF" w14:textId="77777777" w:rsidR="00866067" w:rsidRPr="00747BC5" w:rsidRDefault="00866067" w:rsidP="00866067">
      <w:pPr>
        <w:shd w:val="clear" w:color="auto" w:fill="FFFFFF"/>
        <w:spacing w:after="120"/>
        <w:jc w:val="both"/>
        <w:rPr>
          <w:rFonts w:ascii="Times New Roman" w:hAnsi="Times New Roman"/>
          <w:spacing w:val="-3"/>
          <w:sz w:val="24"/>
          <w:szCs w:val="24"/>
        </w:rPr>
      </w:pPr>
      <w:r w:rsidRPr="00747BC5">
        <w:rPr>
          <w:rFonts w:ascii="Times New Roman" w:hAnsi="Times New Roman"/>
          <w:spacing w:val="-5"/>
          <w:sz w:val="24"/>
          <w:szCs w:val="24"/>
          <w:u w:val="single"/>
        </w:rPr>
        <w:t>Оценка «2»</w:t>
      </w:r>
      <w:r w:rsidRPr="00747BC5">
        <w:rPr>
          <w:rFonts w:ascii="Times New Roman" w:hAnsi="Times New Roman"/>
          <w:spacing w:val="-5"/>
          <w:sz w:val="24"/>
          <w:szCs w:val="24"/>
        </w:rPr>
        <w:t xml:space="preserve"> - ученик не понимает основное содержание учебного мате</w:t>
      </w:r>
      <w:r w:rsidRPr="00747BC5">
        <w:rPr>
          <w:rFonts w:ascii="Times New Roman" w:hAnsi="Times New Roman"/>
          <w:spacing w:val="-6"/>
          <w:sz w:val="24"/>
          <w:szCs w:val="24"/>
        </w:rPr>
        <w:t>риала или допустил существенные ошибки, которые не мо</w:t>
      </w:r>
      <w:r w:rsidRPr="00747BC5">
        <w:rPr>
          <w:rFonts w:ascii="Times New Roman" w:hAnsi="Times New Roman"/>
          <w:spacing w:val="-3"/>
          <w:sz w:val="24"/>
          <w:szCs w:val="24"/>
        </w:rPr>
        <w:t>жет исправить даже при наводящих вопросах учителя, ответ отсутствует.</w:t>
      </w:r>
    </w:p>
    <w:p w14:paraId="1795BA18" w14:textId="77777777" w:rsidR="00866067" w:rsidRPr="00747BC5" w:rsidRDefault="00866067" w:rsidP="00866067">
      <w:pPr>
        <w:shd w:val="clear" w:color="auto" w:fill="FFFFFF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BC5">
        <w:rPr>
          <w:rFonts w:ascii="Times New Roman" w:hAnsi="Times New Roman"/>
          <w:b/>
          <w:bCs/>
          <w:sz w:val="24"/>
          <w:szCs w:val="24"/>
        </w:rPr>
        <w:t>Письменная работа (проверочная, контрольная, домашняя работа):</w:t>
      </w:r>
    </w:p>
    <w:p w14:paraId="6610E2FD" w14:textId="77777777" w:rsidR="00866067" w:rsidRPr="00747BC5" w:rsidRDefault="00866067" w:rsidP="00866067">
      <w:pPr>
        <w:shd w:val="clear" w:color="auto" w:fill="FFFFFF"/>
        <w:spacing w:after="120"/>
        <w:jc w:val="center"/>
        <w:rPr>
          <w:rFonts w:ascii="Times New Roman" w:hAnsi="Times New Roman"/>
          <w:spacing w:val="-1"/>
          <w:sz w:val="24"/>
          <w:szCs w:val="24"/>
        </w:rPr>
      </w:pPr>
      <w:r w:rsidRPr="00747BC5">
        <w:rPr>
          <w:rFonts w:ascii="Times New Roman" w:hAnsi="Times New Roman"/>
          <w:b/>
          <w:bCs/>
          <w:sz w:val="24"/>
          <w:szCs w:val="24"/>
        </w:rPr>
        <w:t>1. Работа с развёрнутым ответом</w:t>
      </w:r>
    </w:p>
    <w:p w14:paraId="30E0ED8F" w14:textId="77777777" w:rsidR="00866067" w:rsidRPr="00747BC5" w:rsidRDefault="00866067" w:rsidP="00866067">
      <w:p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5"/>
          <w:sz w:val="24"/>
          <w:szCs w:val="24"/>
          <w:u w:val="single"/>
        </w:rPr>
        <w:t>Оценка «5</w:t>
      </w:r>
      <w:r w:rsidRPr="00747BC5">
        <w:rPr>
          <w:rFonts w:ascii="Times New Roman" w:hAnsi="Times New Roman"/>
          <w:spacing w:val="-5"/>
          <w:sz w:val="24"/>
          <w:szCs w:val="24"/>
        </w:rPr>
        <w:t xml:space="preserve">» - работа выполнена полностью, возможна несущественная </w:t>
      </w:r>
      <w:r w:rsidRPr="00747BC5">
        <w:rPr>
          <w:rFonts w:ascii="Times New Roman" w:hAnsi="Times New Roman"/>
          <w:sz w:val="24"/>
          <w:szCs w:val="24"/>
        </w:rPr>
        <w:t>ошибка.</w:t>
      </w:r>
    </w:p>
    <w:p w14:paraId="40066522" w14:textId="77777777" w:rsidR="00866067" w:rsidRPr="00747BC5" w:rsidRDefault="00866067" w:rsidP="00866067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6"/>
          <w:sz w:val="24"/>
          <w:szCs w:val="24"/>
          <w:u w:val="single"/>
        </w:rPr>
        <w:t>Оценка «4</w:t>
      </w:r>
      <w:r w:rsidRPr="00747BC5">
        <w:rPr>
          <w:rFonts w:ascii="Times New Roman" w:hAnsi="Times New Roman"/>
          <w:spacing w:val="-6"/>
          <w:sz w:val="24"/>
          <w:szCs w:val="24"/>
        </w:rPr>
        <w:t xml:space="preserve">» - работа выполнена полностью, допущено не более двух </w:t>
      </w:r>
      <w:r w:rsidRPr="00747BC5">
        <w:rPr>
          <w:rFonts w:ascii="Times New Roman" w:hAnsi="Times New Roman"/>
          <w:sz w:val="24"/>
          <w:szCs w:val="24"/>
        </w:rPr>
        <w:t>несущественных ошибок.</w:t>
      </w:r>
    </w:p>
    <w:p w14:paraId="5062AF8E" w14:textId="77777777" w:rsidR="00866067" w:rsidRPr="00747BC5" w:rsidRDefault="00866067" w:rsidP="00866067">
      <w:pPr>
        <w:shd w:val="clear" w:color="auto" w:fill="FFFFFF"/>
        <w:spacing w:after="120"/>
        <w:jc w:val="both"/>
        <w:rPr>
          <w:rFonts w:ascii="Times New Roman" w:hAnsi="Times New Roman"/>
          <w:spacing w:val="-2"/>
          <w:sz w:val="24"/>
          <w:szCs w:val="24"/>
        </w:rPr>
      </w:pPr>
      <w:r w:rsidRPr="00747BC5">
        <w:rPr>
          <w:rFonts w:ascii="Times New Roman" w:hAnsi="Times New Roman"/>
          <w:spacing w:val="-6"/>
          <w:sz w:val="24"/>
          <w:szCs w:val="24"/>
          <w:u w:val="single"/>
        </w:rPr>
        <w:t>Оценка «3</w:t>
      </w:r>
      <w:r w:rsidRPr="00747BC5">
        <w:rPr>
          <w:rFonts w:ascii="Times New Roman" w:hAnsi="Times New Roman"/>
          <w:spacing w:val="-6"/>
          <w:sz w:val="24"/>
          <w:szCs w:val="24"/>
        </w:rPr>
        <w:t xml:space="preserve">» - работа выполнена не менее чем наполовину, допущена одна </w:t>
      </w:r>
      <w:r w:rsidRPr="00747BC5">
        <w:rPr>
          <w:rFonts w:ascii="Times New Roman" w:hAnsi="Times New Roman"/>
          <w:spacing w:val="-2"/>
          <w:sz w:val="24"/>
          <w:szCs w:val="24"/>
        </w:rPr>
        <w:t>существенная или две несущественные ошибки.</w:t>
      </w:r>
    </w:p>
    <w:p w14:paraId="74F5AB22" w14:textId="77777777" w:rsidR="00866067" w:rsidRPr="00747BC5" w:rsidRDefault="00866067" w:rsidP="00866067">
      <w:pPr>
        <w:pStyle w:val="21"/>
        <w:spacing w:line="276" w:lineRule="auto"/>
        <w:ind w:left="0"/>
      </w:pPr>
      <w:r w:rsidRPr="00747BC5">
        <w:rPr>
          <w:u w:val="single"/>
        </w:rPr>
        <w:t>Оценка «2»</w:t>
      </w:r>
      <w:r w:rsidRPr="00747BC5">
        <w:t xml:space="preserve"> - работа выполнена менее чем наполовину или содержит несколько существенных ошибок.</w:t>
      </w:r>
    </w:p>
    <w:p w14:paraId="0FB31B4F" w14:textId="77777777" w:rsidR="00866067" w:rsidRPr="00747BC5" w:rsidRDefault="00866067" w:rsidP="00866067">
      <w:pPr>
        <w:pStyle w:val="21"/>
        <w:spacing w:line="240" w:lineRule="auto"/>
        <w:ind w:left="0"/>
        <w:jc w:val="center"/>
        <w:rPr>
          <w:b/>
        </w:rPr>
      </w:pPr>
      <w:r w:rsidRPr="00747BC5">
        <w:rPr>
          <w:b/>
        </w:rPr>
        <w:t>2. Тест</w:t>
      </w:r>
    </w:p>
    <w:p w14:paraId="652B6529" w14:textId="77777777" w:rsidR="00866067" w:rsidRPr="00747BC5" w:rsidRDefault="00866067" w:rsidP="00866067">
      <w:pPr>
        <w:shd w:val="clear" w:color="auto" w:fill="FFFFFF"/>
        <w:spacing w:before="365" w:after="365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</w:rPr>
        <w:t xml:space="preserve">Оценивание тестовых проверочных работ зависит от количества заданий и происходит по шкале: </w:t>
      </w:r>
      <w:r w:rsidRPr="00747BC5">
        <w:rPr>
          <w:rFonts w:ascii="Times New Roman" w:hAnsi="Times New Roman"/>
          <w:bCs/>
          <w:color w:val="333333"/>
          <w:sz w:val="24"/>
          <w:szCs w:val="24"/>
        </w:rPr>
        <w:t>Отметка «5» - 80-100% от максимальной суммы баллов</w:t>
      </w:r>
    </w:p>
    <w:p w14:paraId="4CD4D054" w14:textId="77777777" w:rsidR="00866067" w:rsidRPr="00747BC5" w:rsidRDefault="00866067" w:rsidP="00866067">
      <w:pPr>
        <w:shd w:val="clear" w:color="auto" w:fill="FFFFFF"/>
        <w:spacing w:before="365" w:after="365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47BC5">
        <w:rPr>
          <w:rFonts w:ascii="Times New Roman" w:hAnsi="Times New Roman"/>
          <w:bCs/>
          <w:color w:val="333333"/>
          <w:sz w:val="24"/>
          <w:szCs w:val="24"/>
        </w:rPr>
        <w:t>Отметка «4» - 60-80% от максимальной суммы баллов</w:t>
      </w:r>
    </w:p>
    <w:p w14:paraId="1B48F8B7" w14:textId="77777777" w:rsidR="00866067" w:rsidRPr="00747BC5" w:rsidRDefault="00866067" w:rsidP="00866067">
      <w:pPr>
        <w:shd w:val="clear" w:color="auto" w:fill="FFFFFF"/>
        <w:spacing w:before="365" w:after="365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47BC5">
        <w:rPr>
          <w:rFonts w:ascii="Times New Roman" w:hAnsi="Times New Roman"/>
          <w:bCs/>
          <w:color w:val="333333"/>
          <w:sz w:val="24"/>
          <w:szCs w:val="24"/>
        </w:rPr>
        <w:t>Отметка «3» - 40-60% от максимальной суммы баллов</w:t>
      </w:r>
    </w:p>
    <w:p w14:paraId="597A41EC" w14:textId="77777777" w:rsidR="00866067" w:rsidRPr="00747BC5" w:rsidRDefault="00866067" w:rsidP="00866067">
      <w:pPr>
        <w:shd w:val="clear" w:color="auto" w:fill="FFFFFF"/>
        <w:spacing w:before="365" w:after="365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747BC5">
        <w:rPr>
          <w:rFonts w:ascii="Times New Roman" w:hAnsi="Times New Roman"/>
          <w:bCs/>
          <w:color w:val="333333"/>
          <w:sz w:val="24"/>
          <w:szCs w:val="24"/>
        </w:rPr>
        <w:t>Отметка «2» - 0-40% от максимальной суммы баллов</w:t>
      </w:r>
    </w:p>
    <w:p w14:paraId="423FD27A" w14:textId="77777777" w:rsidR="00866067" w:rsidRPr="00747BC5" w:rsidRDefault="00866067" w:rsidP="0086606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BC5">
        <w:rPr>
          <w:rFonts w:ascii="Times New Roman" w:hAnsi="Times New Roman"/>
          <w:b/>
          <w:bCs/>
          <w:sz w:val="24"/>
          <w:szCs w:val="24"/>
        </w:rPr>
        <w:t>3. Расчетные задачи</w:t>
      </w:r>
    </w:p>
    <w:p w14:paraId="257A60B2" w14:textId="77777777" w:rsidR="00866067" w:rsidRPr="00747BC5" w:rsidRDefault="00866067" w:rsidP="0086606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6"/>
          <w:sz w:val="24"/>
          <w:szCs w:val="24"/>
          <w:u w:val="single"/>
        </w:rPr>
        <w:t>Оценка «5»</w:t>
      </w:r>
      <w:r w:rsidRPr="00747BC5">
        <w:rPr>
          <w:rFonts w:ascii="Times New Roman" w:hAnsi="Times New Roman"/>
          <w:spacing w:val="-6"/>
          <w:sz w:val="24"/>
          <w:szCs w:val="24"/>
        </w:rPr>
        <w:t xml:space="preserve"> - в логическом рассуждении нет ошибок, задача решена </w:t>
      </w:r>
      <w:r w:rsidRPr="00747BC5">
        <w:rPr>
          <w:rFonts w:ascii="Times New Roman" w:hAnsi="Times New Roman"/>
          <w:sz w:val="24"/>
          <w:szCs w:val="24"/>
        </w:rPr>
        <w:t>рациональным способом.</w:t>
      </w:r>
    </w:p>
    <w:p w14:paraId="62DC665A" w14:textId="77777777" w:rsidR="00866067" w:rsidRPr="00747BC5" w:rsidRDefault="00866067" w:rsidP="0086606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4"/>
          <w:sz w:val="24"/>
          <w:szCs w:val="24"/>
          <w:u w:val="single"/>
        </w:rPr>
        <w:t>Оценка «4</w:t>
      </w:r>
      <w:r w:rsidRPr="00747BC5">
        <w:rPr>
          <w:rFonts w:ascii="Times New Roman" w:hAnsi="Times New Roman"/>
          <w:spacing w:val="-4"/>
          <w:sz w:val="24"/>
          <w:szCs w:val="24"/>
        </w:rPr>
        <w:t xml:space="preserve">» - в рассуждении нет ошибок, но задача решена нерациональным </w:t>
      </w:r>
      <w:r w:rsidRPr="00747BC5">
        <w:rPr>
          <w:rFonts w:ascii="Times New Roman" w:hAnsi="Times New Roman"/>
          <w:spacing w:val="-1"/>
          <w:sz w:val="24"/>
          <w:szCs w:val="24"/>
        </w:rPr>
        <w:t xml:space="preserve">способом или допущено не более двух несущественных </w:t>
      </w:r>
      <w:r w:rsidRPr="00747BC5">
        <w:rPr>
          <w:rFonts w:ascii="Times New Roman" w:hAnsi="Times New Roman"/>
          <w:sz w:val="24"/>
          <w:szCs w:val="24"/>
        </w:rPr>
        <w:t>ошибок.</w:t>
      </w:r>
    </w:p>
    <w:p w14:paraId="3C4F74CB" w14:textId="77777777" w:rsidR="00866067" w:rsidRPr="00747BC5" w:rsidRDefault="00866067" w:rsidP="00866067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6"/>
          <w:sz w:val="24"/>
          <w:szCs w:val="24"/>
          <w:u w:val="single"/>
        </w:rPr>
        <w:t>Оценка «3</w:t>
      </w:r>
      <w:r w:rsidRPr="00747BC5">
        <w:rPr>
          <w:rFonts w:ascii="Times New Roman" w:hAnsi="Times New Roman"/>
          <w:spacing w:val="-6"/>
          <w:sz w:val="24"/>
          <w:szCs w:val="24"/>
        </w:rPr>
        <w:t>» - в рассуждении нет ошибок, но допущена ошибка в мате</w:t>
      </w:r>
      <w:r w:rsidRPr="00747BC5">
        <w:rPr>
          <w:rFonts w:ascii="Times New Roman" w:hAnsi="Times New Roman"/>
          <w:sz w:val="24"/>
          <w:szCs w:val="24"/>
        </w:rPr>
        <w:t>матических расчетах.</w:t>
      </w:r>
    </w:p>
    <w:p w14:paraId="4F407161" w14:textId="77777777" w:rsidR="00866067" w:rsidRPr="00747BC5" w:rsidRDefault="00866067" w:rsidP="00866067">
      <w:pPr>
        <w:shd w:val="clear" w:color="auto" w:fill="FFFFFF"/>
        <w:spacing w:after="120" w:line="240" w:lineRule="auto"/>
        <w:rPr>
          <w:rFonts w:ascii="Times New Roman" w:hAnsi="Times New Roman"/>
          <w:spacing w:val="-9"/>
          <w:sz w:val="24"/>
          <w:szCs w:val="24"/>
        </w:rPr>
      </w:pPr>
      <w:r w:rsidRPr="00747BC5">
        <w:rPr>
          <w:rFonts w:ascii="Times New Roman" w:hAnsi="Times New Roman"/>
          <w:spacing w:val="-9"/>
          <w:sz w:val="24"/>
          <w:szCs w:val="24"/>
          <w:u w:val="single"/>
        </w:rPr>
        <w:t>Оценка «2</w:t>
      </w:r>
      <w:r w:rsidRPr="00747BC5">
        <w:rPr>
          <w:rFonts w:ascii="Times New Roman" w:hAnsi="Times New Roman"/>
          <w:spacing w:val="-9"/>
          <w:sz w:val="24"/>
          <w:szCs w:val="24"/>
        </w:rPr>
        <w:t>» - имеются ошибки в рассуждениях и расчетах, отсутствие ответа.</w:t>
      </w:r>
    </w:p>
    <w:p w14:paraId="764A63B6" w14:textId="77777777" w:rsidR="00866067" w:rsidRPr="00747BC5" w:rsidRDefault="00866067" w:rsidP="0086606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E03647" w14:textId="77777777" w:rsidR="00866067" w:rsidRPr="00747BC5" w:rsidRDefault="00866067" w:rsidP="0086606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BC5">
        <w:rPr>
          <w:rFonts w:ascii="Times New Roman" w:hAnsi="Times New Roman"/>
          <w:b/>
          <w:bCs/>
          <w:sz w:val="24"/>
          <w:szCs w:val="24"/>
        </w:rPr>
        <w:lastRenderedPageBreak/>
        <w:t>4. Практическая работа</w:t>
      </w:r>
    </w:p>
    <w:p w14:paraId="1A8F10B2" w14:textId="77777777" w:rsidR="00866067" w:rsidRPr="00747BC5" w:rsidRDefault="00866067" w:rsidP="0086606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2"/>
          <w:sz w:val="24"/>
          <w:szCs w:val="24"/>
          <w:u w:val="single"/>
        </w:rPr>
        <w:t>Оценка «5»</w:t>
      </w:r>
      <w:r w:rsidRPr="00747BC5">
        <w:rPr>
          <w:rFonts w:ascii="Times New Roman" w:hAnsi="Times New Roman"/>
          <w:spacing w:val="-2"/>
          <w:sz w:val="24"/>
          <w:szCs w:val="24"/>
        </w:rPr>
        <w:t xml:space="preserve"> - работа выполнена полностью, правильно сделаны наблюдения </w:t>
      </w:r>
      <w:r w:rsidRPr="00747BC5">
        <w:rPr>
          <w:rFonts w:ascii="Times New Roman" w:hAnsi="Times New Roman"/>
          <w:sz w:val="24"/>
          <w:szCs w:val="24"/>
        </w:rPr>
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</w:r>
    </w:p>
    <w:p w14:paraId="7D803A67" w14:textId="77777777" w:rsidR="00866067" w:rsidRPr="00747BC5" w:rsidRDefault="00866067" w:rsidP="0086606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47BC5">
        <w:rPr>
          <w:rFonts w:ascii="Times New Roman" w:hAnsi="Times New Roman"/>
          <w:spacing w:val="-1"/>
          <w:sz w:val="24"/>
          <w:szCs w:val="24"/>
          <w:u w:val="single"/>
        </w:rPr>
        <w:t>Оценка «4»</w:t>
      </w:r>
      <w:r w:rsidRPr="00747BC5">
        <w:rPr>
          <w:rFonts w:ascii="Times New Roman" w:hAnsi="Times New Roman"/>
          <w:spacing w:val="-1"/>
          <w:sz w:val="24"/>
          <w:szCs w:val="24"/>
        </w:rPr>
        <w:t xml:space="preserve">- работа выполнена полностью, правильно сделаны наблюдения </w:t>
      </w:r>
      <w:r w:rsidRPr="00747BC5">
        <w:rPr>
          <w:rFonts w:ascii="Times New Roman" w:hAnsi="Times New Roman"/>
          <w:sz w:val="24"/>
          <w:szCs w:val="24"/>
        </w:rPr>
        <w:t xml:space="preserve">и выводы, но при этом эксперимент проведен не полностью </w:t>
      </w:r>
      <w:r w:rsidRPr="00747BC5">
        <w:rPr>
          <w:rFonts w:ascii="Times New Roman" w:hAnsi="Times New Roman"/>
          <w:spacing w:val="-9"/>
          <w:sz w:val="24"/>
          <w:szCs w:val="24"/>
        </w:rPr>
        <w:t xml:space="preserve">или допущены несущественные ошибки в работе с веществами и </w:t>
      </w:r>
      <w:r w:rsidRPr="00747BC5">
        <w:rPr>
          <w:rFonts w:ascii="Times New Roman" w:hAnsi="Times New Roman"/>
          <w:sz w:val="24"/>
          <w:szCs w:val="24"/>
        </w:rPr>
        <w:t>оборудованием.</w:t>
      </w:r>
    </w:p>
    <w:p w14:paraId="3B4D7508" w14:textId="77777777" w:rsidR="00866067" w:rsidRPr="00747BC5" w:rsidRDefault="00866067" w:rsidP="00866067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  <w:u w:val="single"/>
        </w:rPr>
        <w:t>Оценка «3</w:t>
      </w:r>
      <w:r w:rsidRPr="00747BC5">
        <w:rPr>
          <w:rFonts w:ascii="Times New Roman" w:hAnsi="Times New Roman"/>
          <w:sz w:val="24"/>
          <w:szCs w:val="24"/>
        </w:rPr>
        <w:t xml:space="preserve">»- работа выполнена не менее чем на половину или допущены </w:t>
      </w:r>
      <w:r w:rsidRPr="00747BC5">
        <w:rPr>
          <w:rFonts w:ascii="Times New Roman" w:hAnsi="Times New Roman"/>
          <w:spacing w:val="-4"/>
          <w:sz w:val="24"/>
          <w:szCs w:val="24"/>
        </w:rPr>
        <w:t xml:space="preserve">существенные ошибки в ходе эксперимента, в объяснении, в </w:t>
      </w:r>
      <w:r w:rsidRPr="00747BC5">
        <w:rPr>
          <w:rFonts w:ascii="Times New Roman" w:hAnsi="Times New Roman"/>
          <w:spacing w:val="-8"/>
          <w:sz w:val="24"/>
          <w:szCs w:val="24"/>
        </w:rPr>
        <w:t>оформлении работы, но исправляются по требованию учителя.</w:t>
      </w:r>
    </w:p>
    <w:p w14:paraId="258F983D" w14:textId="77777777" w:rsidR="00866067" w:rsidRDefault="00866067" w:rsidP="00866067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747BC5">
        <w:rPr>
          <w:rFonts w:ascii="Times New Roman" w:hAnsi="Times New Roman"/>
          <w:sz w:val="24"/>
          <w:szCs w:val="24"/>
          <w:u w:val="single"/>
        </w:rPr>
        <w:t>Оценка «2</w:t>
      </w:r>
      <w:r w:rsidRPr="00747BC5">
        <w:rPr>
          <w:rFonts w:ascii="Times New Roman" w:hAnsi="Times New Roman"/>
          <w:sz w:val="24"/>
          <w:szCs w:val="24"/>
        </w:rPr>
        <w:t xml:space="preserve">»- допущены две или более существенные ошибки, учащийся не </w:t>
      </w:r>
      <w:r w:rsidRPr="00747BC5">
        <w:rPr>
          <w:rFonts w:ascii="Times New Roman" w:hAnsi="Times New Roman"/>
          <w:spacing w:val="-1"/>
          <w:sz w:val="24"/>
          <w:szCs w:val="24"/>
        </w:rPr>
        <w:t>может их исправить даже по требованию учителя.</w:t>
      </w:r>
    </w:p>
    <w:p w14:paraId="10D017F5" w14:textId="77777777" w:rsidR="001E5C1D" w:rsidRPr="00747BC5" w:rsidRDefault="001E5C1D" w:rsidP="00866067">
      <w:pPr>
        <w:shd w:val="clear" w:color="auto" w:fill="FFFFFF"/>
        <w:spacing w:after="12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A33C389" w14:textId="77777777" w:rsidR="001E5C1D" w:rsidRPr="00CE67C6" w:rsidRDefault="001E5C1D" w:rsidP="001E5C1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E67C6">
        <w:rPr>
          <w:rFonts w:ascii="Times New Roman" w:hAnsi="Times New Roman"/>
          <w:b/>
          <w:sz w:val="28"/>
          <w:szCs w:val="28"/>
        </w:rPr>
        <w:t xml:space="preserve">Содержание учебного предмета « Химия» 11класс  </w:t>
      </w:r>
    </w:p>
    <w:p w14:paraId="4EE114B8" w14:textId="77777777" w:rsidR="001E5C1D" w:rsidRPr="00FF3586" w:rsidRDefault="001E5C1D" w:rsidP="001E5C1D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BE4A84B" w14:textId="77777777" w:rsidR="001E5C1D" w:rsidRDefault="001E5C1D" w:rsidP="001E5C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14:paraId="7E1909BA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36FCB">
        <w:rPr>
          <w:rFonts w:ascii="Times New Roman" w:hAnsi="Times New Roman"/>
          <w:sz w:val="24"/>
          <w:szCs w:val="24"/>
        </w:rPr>
        <w:t xml:space="preserve">Важнейшие химические понятия и законы. </w:t>
      </w:r>
      <w:r>
        <w:rPr>
          <w:rFonts w:ascii="Times New Roman" w:hAnsi="Times New Roman"/>
          <w:sz w:val="24"/>
          <w:szCs w:val="24"/>
        </w:rPr>
        <w:t xml:space="preserve"> Химический элемент. Атомный номер. Массовое число. Нуклиды. Радионуклиды. Изотопы.</w:t>
      </w:r>
    </w:p>
    <w:p w14:paraId="21972586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сохранения массы веществ. Закон сохранения и превращения энергии. Дефект массы. 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</w:t>
      </w:r>
      <w:r w:rsidRPr="00FF3586">
        <w:rPr>
          <w:rFonts w:ascii="Times New Roman" w:hAnsi="Times New Roman"/>
          <w:sz w:val="24"/>
          <w:szCs w:val="24"/>
        </w:rPr>
        <w:t>s-, p-, d-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F3586">
        <w:rPr>
          <w:rFonts w:ascii="Times New Roman" w:hAnsi="Times New Roman"/>
          <w:sz w:val="24"/>
          <w:szCs w:val="24"/>
        </w:rPr>
        <w:t>элементы</w:t>
      </w:r>
      <w:r>
        <w:rPr>
          <w:rFonts w:ascii="Times New Roman" w:hAnsi="Times New Roman"/>
          <w:sz w:val="24"/>
          <w:szCs w:val="24"/>
        </w:rPr>
        <w:t>. Лантаноиды. Актиноиды. Искусственно полученные элементы. Валентность. Валентные возможности атомов. Водородные соединения.</w:t>
      </w:r>
    </w:p>
    <w:p w14:paraId="3E875062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14:paraId="68239D1C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Гибридизация атомных </w:t>
      </w:r>
      <w:proofErr w:type="spellStart"/>
      <w:r>
        <w:rPr>
          <w:rFonts w:ascii="Times New Roman" w:hAnsi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4F2F63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Кристаллы: атомные, молекулярные, ионные, металлические. Элементарная ячейка.</w:t>
      </w:r>
    </w:p>
    <w:p w14:paraId="2DD9B83E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Полиморфизм. Полиморфные модификации. Аллотропия. Изомерия. Гомология. Химический синтез.</w:t>
      </w:r>
    </w:p>
    <w:p w14:paraId="147DDCBF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реакции. </w:t>
      </w:r>
      <w:proofErr w:type="spellStart"/>
      <w:r>
        <w:rPr>
          <w:rFonts w:ascii="Times New Roman" w:hAnsi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14:paraId="3B8A4408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 химической реакции. Активированный комплекс. Закон действующих масс. Кинетическое уравнение реакции.</w:t>
      </w:r>
    </w:p>
    <w:p w14:paraId="4260CD09" w14:textId="77777777" w:rsidR="001E5C1D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Катализ. Катализатор. Ингибитор. Гомогенный и гетерогенный катализ. Каталитические реакции. Химическое равновесие. Принцип Ле- </w:t>
      </w:r>
      <w:proofErr w:type="spellStart"/>
      <w:r>
        <w:rPr>
          <w:rFonts w:ascii="Times New Roman" w:hAnsi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/>
          <w:sz w:val="24"/>
          <w:szCs w:val="24"/>
        </w:rPr>
        <w:t>. Растворы. Дисперсные системы. Грубодисперсные системы (</w:t>
      </w:r>
      <w:proofErr w:type="spellStart"/>
      <w:r>
        <w:rPr>
          <w:rFonts w:ascii="Times New Roman" w:hAnsi="Times New Roman"/>
          <w:sz w:val="24"/>
          <w:szCs w:val="24"/>
        </w:rPr>
        <w:t>сузпензии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эмульсии). Коллоидные растворы (золи). Аэрозоли. Способы выражения концентрации растворов. Молярная концентрация (молярность</w:t>
      </w:r>
      <w:proofErr w:type="gramStart"/>
      <w:r>
        <w:rPr>
          <w:rFonts w:ascii="Times New Roman" w:hAnsi="Times New Roman"/>
          <w:sz w:val="24"/>
          <w:szCs w:val="24"/>
        </w:rPr>
        <w:t>).Электролиты</w:t>
      </w:r>
      <w:proofErr w:type="gramEnd"/>
      <w:r>
        <w:rPr>
          <w:rFonts w:ascii="Times New Roman" w:hAnsi="Times New Roman"/>
          <w:sz w:val="24"/>
          <w:szCs w:val="24"/>
        </w:rPr>
        <w:t xml:space="preserve">. Электролитическая диссоциация. Степень диссоциации. Константа диссоциации. Водородный показатель. Реакции ионного обмена. Гидролиз органических веществ. Гидролиз солей. Электрохимические реакции. Гальванический элемент. Электроды. Анод. Катод. Аккумулятор. Топливный элемент. </w:t>
      </w:r>
      <w:r>
        <w:rPr>
          <w:rFonts w:ascii="Times New Roman" w:hAnsi="Times New Roman"/>
          <w:sz w:val="24"/>
          <w:szCs w:val="24"/>
        </w:rPr>
        <w:lastRenderedPageBreak/>
        <w:t>Электрохимия. Ряд стандартных  электродных потенциалов. Стандартные условия. Стандартный водородный потенциал. Коррозия металлов. Химическая и электрохимическая коррозия. Электролиз водных растворов и расплавов.</w:t>
      </w:r>
    </w:p>
    <w:p w14:paraId="16A69BDA" w14:textId="77777777" w:rsidR="001E5C1D" w:rsidRPr="00692516" w:rsidRDefault="001E5C1D" w:rsidP="001E5C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Неорганическая химия</w:t>
      </w:r>
    </w:p>
    <w:p w14:paraId="10B5BBE9" w14:textId="77777777" w:rsidR="001E5C1D" w:rsidRDefault="001E5C1D" w:rsidP="001E5C1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Металлы. Способы получения металлов. Легкие и тяжёлые металлы. Легкоплавкие и тугоплавкие металлы. Металлические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элементы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А- и 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3586">
        <w:rPr>
          <w:rFonts w:ascii="Times New Roman" w:hAnsi="Times New Roman"/>
          <w:color w:val="000000"/>
          <w:sz w:val="24"/>
          <w:szCs w:val="24"/>
          <w:lang w:eastAsia="ru-RU"/>
        </w:rPr>
        <w:t>групп. Медь. Цинк. Титан. Хром. Железо. Никель. Платина. Сплавы. Легирующие добавки. Чёрные металлы. Цветные металлы. Чугун. Сталь. Легированные стали. Оксиды и гидроксиды металлов. Неметаллы. Простые вещества — неметаллы. Углерод. Кремний. Азот. Фосфор. Кислород. Сера. Фтор. Хлор. Кислотные оксиды. Кислородсодержащие кислоты. Серная кислота. Азотная кислота. Водородные соединения неметаллов.</w:t>
      </w:r>
    </w:p>
    <w:p w14:paraId="26F69896" w14:textId="77777777" w:rsidR="001E5C1D" w:rsidRDefault="001E5C1D" w:rsidP="001E5C1D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Генетическая связь неорганических и органических веществ.</w:t>
      </w:r>
    </w:p>
    <w:p w14:paraId="5D487C25" w14:textId="77777777" w:rsidR="001E5C1D" w:rsidRDefault="001E5C1D" w:rsidP="001E5C1D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0CF867C" w14:textId="77777777" w:rsidR="001E5C1D" w:rsidRDefault="001E5C1D" w:rsidP="001E5C1D">
      <w:pPr>
        <w:suppressAutoHyphens/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t>Химия и жизнь</w:t>
      </w:r>
    </w:p>
    <w:p w14:paraId="7467243A" w14:textId="77777777" w:rsidR="001E5C1D" w:rsidRPr="00FF3586" w:rsidRDefault="001E5C1D" w:rsidP="001E5C1D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Химическая промышленность. Химическая технология. </w:t>
      </w:r>
      <w:proofErr w:type="spellStart"/>
      <w:r>
        <w:rPr>
          <w:rFonts w:ascii="Times New Roman" w:hAnsi="Times New Roman"/>
          <w:sz w:val="24"/>
          <w:szCs w:val="24"/>
        </w:rPr>
        <w:t>Химико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технологические принципы промышленного получения металлов. Черная металлургия. Производство чугуна. Доменная печь. Агломерация. Производство стали. Кислородный конвертер. Безотходное производство. Химия в быту. Продукты питания. Бытовая химия. Отделочные материалы. Лекарственные препараты. Экологический мониторинг. Предельно допустимые концентрации.</w:t>
      </w:r>
    </w:p>
    <w:p w14:paraId="33E5B577" w14:textId="77777777" w:rsidR="001E5C1D" w:rsidRPr="00FF3586" w:rsidRDefault="001E5C1D" w:rsidP="001E5C1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Демонстрации.</w:t>
      </w:r>
    </w:p>
    <w:p w14:paraId="0E6F5B65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Модели ионных, атомных, молекулярных и металлических кристаллических решёток.</w:t>
      </w:r>
    </w:p>
    <w:p w14:paraId="6111D7E7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Модели молекул изомеров и гомологов</w:t>
      </w:r>
    </w:p>
    <w:p w14:paraId="0494AB30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Различные типы химических реакций, </w:t>
      </w:r>
      <w:proofErr w:type="spellStart"/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видеоопыты</w:t>
      </w:r>
      <w:proofErr w:type="spellEnd"/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по органической химии.</w:t>
      </w:r>
    </w:p>
    <w:p w14:paraId="567803FD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Образцы металлов и их соединений, сплавов.</w:t>
      </w:r>
    </w:p>
    <w:p w14:paraId="553DD98D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металлов с кислородом, кислотами, водой.</w:t>
      </w:r>
    </w:p>
    <w:p w14:paraId="40CFCB7E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Доказательство амфотерности алюминия и его гидроксида. </w:t>
      </w:r>
    </w:p>
    <w:p w14:paraId="7EBE6F5F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 меди и железа с кислородом; взаимодействие меди и железа с кислотами (серная, соляная).</w:t>
      </w:r>
    </w:p>
    <w:p w14:paraId="6AC37E1B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гидроксидов меди (Ш) и хрома (Ш), оксида меди. </w:t>
      </w:r>
    </w:p>
    <w:p w14:paraId="68C9AF8B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Взаимодействие оксидов и  гидроксидов металлов с кислотами. </w:t>
      </w:r>
    </w:p>
    <w:p w14:paraId="1C604A41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Доказательство амфотерности соединений хрома(Ш)</w:t>
      </w:r>
    </w:p>
    <w:p w14:paraId="350D6286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Образцы неметаллов. </w:t>
      </w:r>
    </w:p>
    <w:p w14:paraId="5D899062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Модели кристаллических решёток алмаза и графита.</w:t>
      </w:r>
    </w:p>
    <w:p w14:paraId="0174FA6A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Получение аммиака и хлороводорода, растворение их в воде, доказательство кислотно-основных свойств этих веществ. </w:t>
      </w:r>
    </w:p>
    <w:p w14:paraId="7FB75CD1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кислоты.</w:t>
      </w:r>
    </w:p>
    <w:p w14:paraId="3870B37E" w14:textId="77777777" w:rsidR="001E5C1D" w:rsidRPr="00C2605B" w:rsidRDefault="001E5C1D" w:rsidP="001E5C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Образцы средств бытовой химии, инструкции по их применению.</w:t>
      </w:r>
    </w:p>
    <w:p w14:paraId="56A2A7A3" w14:textId="77777777" w:rsidR="001E5C1D" w:rsidRPr="00FF3586" w:rsidRDefault="001E5C1D" w:rsidP="001E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9060144" w14:textId="77777777" w:rsidR="001E5C1D" w:rsidRPr="00FF3586" w:rsidRDefault="001E5C1D" w:rsidP="001E5C1D">
      <w:pPr>
        <w:pStyle w:val="a4"/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586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Лабораторные опыты.</w:t>
      </w:r>
      <w:r w:rsidRPr="00FF3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66B5A81" w14:textId="77777777" w:rsidR="001E5C1D" w:rsidRPr="00C2605B" w:rsidRDefault="001E5C1D" w:rsidP="001E5C1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Изучение влияния различных факторов на скорость химических реакций</w:t>
      </w:r>
    </w:p>
    <w:p w14:paraId="4F7BE7AC" w14:textId="77777777" w:rsidR="001E5C1D" w:rsidRPr="00C2605B" w:rsidRDefault="001E5C1D" w:rsidP="001E5C1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реакции среды универсальным индикатором.</w:t>
      </w:r>
    </w:p>
    <w:p w14:paraId="5F737F09" w14:textId="77777777" w:rsidR="001E5C1D" w:rsidRPr="00C2605B" w:rsidRDefault="001E5C1D" w:rsidP="001E5C1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Гидролиз солей.</w:t>
      </w:r>
    </w:p>
    <w:p w14:paraId="6CDD5608" w14:textId="77777777" w:rsidR="001E5C1D" w:rsidRPr="00FF3586" w:rsidRDefault="001E5C1D" w:rsidP="001E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AE751C2" w14:textId="77777777" w:rsidR="00286D8B" w:rsidRDefault="00286D8B" w:rsidP="001E5C1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14:paraId="023A61FA" w14:textId="362E57B3" w:rsidR="001E5C1D" w:rsidRPr="00FF3586" w:rsidRDefault="001E5C1D" w:rsidP="001E5C1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FF358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Практические работы</w:t>
      </w:r>
    </w:p>
    <w:p w14:paraId="14CD6B0C" w14:textId="77777777" w:rsidR="001E5C1D" w:rsidRPr="00C2605B" w:rsidRDefault="001E5C1D" w:rsidP="001E5C1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Приготовление растворов с заданной молярной концентрацией».</w:t>
      </w:r>
    </w:p>
    <w:p w14:paraId="279059D2" w14:textId="77777777" w:rsidR="001E5C1D" w:rsidRPr="00C2605B" w:rsidRDefault="001E5C1D" w:rsidP="001E5C1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Решение экспериментальных задач по теме «Металлы»</w:t>
      </w:r>
    </w:p>
    <w:p w14:paraId="67D28914" w14:textId="77777777" w:rsidR="001E5C1D" w:rsidRDefault="001E5C1D" w:rsidP="001E5C1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605B">
        <w:rPr>
          <w:rFonts w:ascii="Times New Roman" w:hAnsi="Times New Roman"/>
          <w:color w:val="000000"/>
          <w:sz w:val="24"/>
          <w:szCs w:val="24"/>
          <w:lang w:eastAsia="ru-RU"/>
        </w:rPr>
        <w:t>Решение экспериментальных     задач по теме «Неметаллы»</w:t>
      </w:r>
    </w:p>
    <w:p w14:paraId="12E1C286" w14:textId="77777777" w:rsidR="001E5C1D" w:rsidRDefault="001E5C1D" w:rsidP="001E5C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707B800E" w14:textId="77777777" w:rsidR="008F09CA" w:rsidRDefault="008F09CA" w:rsidP="00286D8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метапредметные 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зультаты освоения учебного предмета «Химия»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CEC7F36" w14:textId="77777777" w:rsidR="008F09CA" w:rsidRPr="00454E48" w:rsidRDefault="001F5302" w:rsidP="008F09C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8F09CA" w:rsidRPr="00917C3B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="008F09CA" w:rsidRPr="00454E48">
        <w:rPr>
          <w:rFonts w:ascii="Times New Roman" w:eastAsia="Times New Roman" w:hAnsi="Times New Roman"/>
          <w:sz w:val="24"/>
          <w:szCs w:val="24"/>
          <w:lang w:eastAsia="ru-RU"/>
        </w:rPr>
        <w:t xml:space="preserve"> (базовый уровень):</w:t>
      </w:r>
    </w:p>
    <w:p w14:paraId="27D92AA3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514577E5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14:paraId="71156D5F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 и способность методы познания при решении практических задач;</w:t>
      </w:r>
    </w:p>
    <w:p w14:paraId="5E11C5E7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давать количественные оценки и проводить расчеты по химическим формулам и уравнениям;</w:t>
      </w:r>
    </w:p>
    <w:p w14:paraId="6AE21A70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владение правилами техники безопасности при использовании химических веществ;</w:t>
      </w:r>
    </w:p>
    <w:p w14:paraId="7F1D2DA0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проводить эксперименты разной дидактической направленности;</w:t>
      </w:r>
    </w:p>
    <w:p w14:paraId="1D6C458B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сформированность умения оказывать первую помощь при отравлениях, ожогах и других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травмах,связанных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веществами и лабораторным оборудованием.</w:t>
      </w:r>
    </w:p>
    <w:p w14:paraId="5DB4A70F" w14:textId="77777777" w:rsidR="008F09CA" w:rsidRDefault="008F09CA" w:rsidP="008F09C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Метапредметные 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14:paraId="7679C1D0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ставить цели и новые задачи в учебе и познавательной деятельности;</w:t>
      </w:r>
    </w:p>
    <w:p w14:paraId="380D40D3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14:paraId="6F7CA6A8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соотносить свои действия с планируемыми результатами;</w:t>
      </w:r>
    </w:p>
    <w:p w14:paraId="1C126A3A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осуществлять контроль в процессе достижения результата, корректировать свой действия;</w:t>
      </w:r>
    </w:p>
    <w:p w14:paraId="0981FBD4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оценивать правильность выполнения учебных задач и соответствующие возможности их решения;</w:t>
      </w:r>
    </w:p>
    <w:p w14:paraId="5AA6B5CD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компетентности в области использования ИКТ;</w:t>
      </w:r>
    </w:p>
    <w:p w14:paraId="489965BE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экологического мышления;</w:t>
      </w:r>
    </w:p>
    <w:p w14:paraId="3FE115EC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применять в познавательной, коммуникативной и социальной практике знания, полученные при изучении предмета.</w:t>
      </w:r>
    </w:p>
    <w:p w14:paraId="3912C7CA" w14:textId="77777777" w:rsidR="008F09CA" w:rsidRDefault="008F09CA" w:rsidP="008F09C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Личностные</w:t>
      </w:r>
      <w:r w:rsidRPr="00124A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20876E0C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положительного отношения к химии, что обуславливает мотивацию к учебной деятельности в выбранной сфере;</w:t>
      </w:r>
    </w:p>
    <w:p w14:paraId="069577C9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решать проблемы поискового и творческого характера;</w:t>
      </w:r>
    </w:p>
    <w:p w14:paraId="2F21210E" w14:textId="77777777" w:rsidR="008F09CA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умения проводить самоанализ и осуществлять самоконтроль и самооценку на основе критериев успешности;</w:t>
      </w:r>
    </w:p>
    <w:p w14:paraId="24FDD10E" w14:textId="77777777" w:rsidR="008F09CA" w:rsidRPr="00454E48" w:rsidRDefault="008F09CA" w:rsidP="008F09C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 навыков проявления познавательной инициативы в учебном сотрудничестве.</w:t>
      </w:r>
    </w:p>
    <w:p w14:paraId="3849DE0D" w14:textId="77777777" w:rsidR="008F09CA" w:rsidRDefault="008F09CA" w:rsidP="008F09CA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D87C02" w14:textId="77777777" w:rsidR="008F09CA" w:rsidRDefault="008F09CA" w:rsidP="008F09C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3586">
        <w:rPr>
          <w:rFonts w:ascii="Times New Roman" w:hAnsi="Times New Roman"/>
          <w:b/>
          <w:sz w:val="24"/>
          <w:szCs w:val="24"/>
          <w:u w:val="single"/>
        </w:rPr>
        <w:t xml:space="preserve">Планируемые результаты </w:t>
      </w:r>
      <w:r w:rsidRPr="00FF3586">
        <w:rPr>
          <w:rFonts w:ascii="Times New Roman" w:eastAsia="Times New Roman" w:hAnsi="Times New Roman"/>
          <w:b/>
          <w:sz w:val="24"/>
          <w:szCs w:val="24"/>
          <w:u w:val="single"/>
        </w:rPr>
        <w:t>изучения учебного предмета</w:t>
      </w:r>
      <w:r w:rsidRPr="00FF3586">
        <w:rPr>
          <w:rFonts w:ascii="Times New Roman" w:hAnsi="Times New Roman"/>
          <w:b/>
          <w:sz w:val="24"/>
          <w:szCs w:val="24"/>
          <w:u w:val="single"/>
        </w:rPr>
        <w:t xml:space="preserve"> «Химия»:</w:t>
      </w:r>
    </w:p>
    <w:p w14:paraId="0019FFB2" w14:textId="77777777" w:rsidR="001F5302" w:rsidRPr="00FF3586" w:rsidRDefault="001F5302" w:rsidP="008F09C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072EE2A" w14:textId="77777777" w:rsidR="008F09CA" w:rsidRPr="00FF3586" w:rsidRDefault="008F09CA" w:rsidP="008F09CA">
      <w:pPr>
        <w:suppressAutoHyphens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F3586">
        <w:rPr>
          <w:rFonts w:ascii="Times New Roman" w:hAnsi="Times New Roman"/>
          <w:sz w:val="24"/>
          <w:szCs w:val="24"/>
        </w:rPr>
        <w:t>В результате изучения учебного предмета «Химия» на уровне среднего общего образования:</w:t>
      </w:r>
    </w:p>
    <w:p w14:paraId="542771F6" w14:textId="77777777" w:rsidR="008F09CA" w:rsidRPr="00FF3586" w:rsidRDefault="008F09CA" w:rsidP="008F09CA">
      <w:pPr>
        <w:suppressAutoHyphens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FF3586">
        <w:rPr>
          <w:rFonts w:ascii="Times New Roman" w:hAnsi="Times New Roman"/>
          <w:b/>
          <w:sz w:val="24"/>
          <w:szCs w:val="24"/>
        </w:rPr>
        <w:t>Выпускник научится:</w:t>
      </w:r>
    </w:p>
    <w:p w14:paraId="084BD521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14:paraId="603C1B38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демонстрировать на примерах взаимосвязь между химией и другими естественными науками;</w:t>
      </w:r>
    </w:p>
    <w:p w14:paraId="7CED1113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раскрывать на примерах положения теории химического строения А.М. Бутлерова;</w:t>
      </w:r>
    </w:p>
    <w:p w14:paraId="2DB50F06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14:paraId="160E1C3E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объяснять причины многообразия веществ на основе общих представлений об их составе и строении;</w:t>
      </w:r>
    </w:p>
    <w:p w14:paraId="365E3FCE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14:paraId="58C28E09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14:paraId="3ACFE50F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5493389B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14:paraId="2EEF6914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14:paraId="319EE4C8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14:paraId="37BB8F32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14:paraId="31713008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14:paraId="5E4C6597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владеть правилами и приемами безопасной работы с химическими веществами и лабораторным оборудованием;</w:t>
      </w:r>
    </w:p>
    <w:p w14:paraId="33E24505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0A7EB1A1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гидролиза солей в повседневной жизни человека;</w:t>
      </w:r>
    </w:p>
    <w:p w14:paraId="397114AD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14:paraId="42330A9D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14:paraId="3B2AF3BD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14:paraId="79D5772B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владеть правилами безопасного обращения с едкими, горючими и токсичными веществами, средствами бытовой химии;</w:t>
      </w:r>
    </w:p>
    <w:p w14:paraId="0D49A0D7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осуществлять поиск химической информации по названиям, идентификаторам, структурным формулам веществ;</w:t>
      </w:r>
    </w:p>
    <w:p w14:paraId="5CAC0117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14:paraId="4DB2B6E8" w14:textId="77777777" w:rsidR="008F09CA" w:rsidRPr="00FF3586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FF3586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5C1FBD2B" w14:textId="77777777" w:rsidR="008F09CA" w:rsidRPr="00FF3586" w:rsidRDefault="008F09CA" w:rsidP="008F09CA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A9011F" w14:textId="77777777" w:rsidR="008F09CA" w:rsidRPr="00FF3586" w:rsidRDefault="001F5302" w:rsidP="008F09CA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F09CA" w:rsidRPr="00FF3586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169CEEB0" w14:textId="77777777" w:rsidR="008F09CA" w:rsidRPr="00C816D9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14:paraId="1D7D830C" w14:textId="77777777" w:rsidR="008F09CA" w:rsidRPr="00C816D9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7319242B" w14:textId="77777777" w:rsidR="008F09CA" w:rsidRPr="00C816D9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14:paraId="268D8A65" w14:textId="77777777" w:rsidR="008F09CA" w:rsidRPr="00C816D9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14:paraId="1F031970" w14:textId="77777777" w:rsidR="008F09CA" w:rsidRDefault="008F09CA" w:rsidP="008F09CA">
      <w:pPr>
        <w:pStyle w:val="a4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C816D9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14:paraId="54F3A1DF" w14:textId="77777777" w:rsidR="008F09CA" w:rsidRPr="00C10D0D" w:rsidRDefault="008F09CA" w:rsidP="008F09CA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47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7404"/>
        <w:gridCol w:w="10"/>
        <w:gridCol w:w="1658"/>
        <w:gridCol w:w="1451"/>
      </w:tblGrid>
      <w:tr w:rsidR="006534B4" w:rsidRPr="006E7E24" w14:paraId="03BAEDFC" w14:textId="77777777" w:rsidTr="00F6736B">
        <w:trPr>
          <w:trHeight w:val="699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5CD18" w14:textId="77777777" w:rsidR="006534B4" w:rsidRDefault="006534B4" w:rsidP="008F09CA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8116A6" w14:textId="4BC85467" w:rsidR="001E5C1D" w:rsidRPr="00C10D0D" w:rsidRDefault="001E5C1D" w:rsidP="0028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Таблица содержа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ния учебного предмета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 Химия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11</w:t>
            </w:r>
            <w:r w:rsidRPr="00C10D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класс.</w:t>
            </w:r>
          </w:p>
          <w:p w14:paraId="7D4E9466" w14:textId="77777777" w:rsidR="001E5C1D" w:rsidRPr="00C10D0D" w:rsidRDefault="001E5C1D" w:rsidP="001E5C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1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2"/>
              <w:gridCol w:w="2268"/>
              <w:gridCol w:w="2268"/>
              <w:gridCol w:w="2268"/>
              <w:gridCol w:w="1727"/>
            </w:tblGrid>
            <w:tr w:rsidR="001E5C1D" w:rsidRPr="00C10D0D" w14:paraId="3650E18D" w14:textId="77777777" w:rsidTr="00F4182B">
              <w:tc>
                <w:tcPr>
                  <w:tcW w:w="5642" w:type="dxa"/>
                  <w:tcBorders>
                    <w:bottom w:val="single" w:sz="4" w:space="0" w:color="000000"/>
                  </w:tcBorders>
                </w:tcPr>
                <w:p w14:paraId="4AA012CD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10D0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Разделы, темы</w:t>
                  </w:r>
                </w:p>
              </w:tc>
              <w:tc>
                <w:tcPr>
                  <w:tcW w:w="2268" w:type="dxa"/>
                </w:tcPr>
                <w:p w14:paraId="79FE2526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10D0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Авторская программа</w:t>
                  </w:r>
                </w:p>
              </w:tc>
              <w:tc>
                <w:tcPr>
                  <w:tcW w:w="2268" w:type="dxa"/>
                </w:tcPr>
                <w:p w14:paraId="25E42B7A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10D0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Рабочая программа</w:t>
                  </w:r>
                </w:p>
              </w:tc>
              <w:tc>
                <w:tcPr>
                  <w:tcW w:w="2268" w:type="dxa"/>
                </w:tcPr>
                <w:p w14:paraId="3D64A6C9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Практических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работ :</w:t>
                  </w:r>
                  <w:proofErr w:type="gramEnd"/>
                </w:p>
              </w:tc>
              <w:tc>
                <w:tcPr>
                  <w:tcW w:w="1727" w:type="dxa"/>
                </w:tcPr>
                <w:p w14:paraId="595F4116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Контрольных работ:</w:t>
                  </w:r>
                </w:p>
              </w:tc>
            </w:tr>
            <w:tr w:rsidR="001E5C1D" w:rsidRPr="00C10D0D" w14:paraId="794AD659" w14:textId="77777777" w:rsidTr="00F4182B">
              <w:tc>
                <w:tcPr>
                  <w:tcW w:w="5642" w:type="dxa"/>
                  <w:tcBorders>
                    <w:bottom w:val="single" w:sz="4" w:space="0" w:color="auto"/>
                  </w:tcBorders>
                </w:tcPr>
                <w:p w14:paraId="57E9C207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7E2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курса химии 10 класса</w:t>
                  </w:r>
                </w:p>
                <w:p w14:paraId="3DC55E49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57BEE4E5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14:paraId="515FFEE1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AC1E7D6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left w:val="single" w:sz="4" w:space="0" w:color="auto"/>
                  </w:tcBorders>
                </w:tcPr>
                <w:p w14:paraId="2BE7DE60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2D64E82F" w14:textId="77777777" w:rsidTr="00F4182B">
              <w:trPr>
                <w:trHeight w:val="699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E0D7E" w14:textId="77777777" w:rsidR="001E5C1D" w:rsidRPr="006E7E24" w:rsidRDefault="001E5C1D" w:rsidP="00DD1753">
                  <w:pPr>
                    <w:framePr w:hSpace="180" w:wrap="around" w:vAnchor="text" w:hAnchor="margin" w:xAlign="center" w:y="247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249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Раздел №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6E7E2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основы химии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2869AD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6ACF98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AA11B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EF37890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2587146C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2C0B93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1.1   Важнейшие химические понятия и законы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C4B83B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DC8141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781F0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20C08A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491BF54C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7461B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1.2   Строение вещества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B94F9A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F9FF5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8721D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DEA2E6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E5C1D" w:rsidRPr="00C10D0D" w14:paraId="19CB4577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9E30BC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1.3   Химические реакции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C08B1D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A5CA2C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9F6BE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8B9B22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27B7FED6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349F1A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 1.4   Растворы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BC87D1D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74A51D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F32BC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7A3109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E5C1D" w:rsidRPr="00C10D0D" w14:paraId="3F0D085B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B8260B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Тема 1.5 Электрохимические реакции  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9846B8" w14:textId="77777777" w:rsidR="001E5C1D" w:rsidRPr="000A370E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DDC8B4" w14:textId="77777777" w:rsidR="001E5C1D" w:rsidRPr="000A370E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95C49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3062D85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69DE5C52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065802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 № 2. Неорганическая химия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6B3378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A26E6A" w14:textId="77777777" w:rsidR="001E5C1D" w:rsidRPr="00142491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2C108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6438A8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54B8F6C5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88A715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F25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2.1 Металлы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7E9CAF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4DA70F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EE136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E2AAA3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55BF24ED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DFCF50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FF254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2.2 Неметаллы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321118B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AAE767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C0F17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5BD9CB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E5C1D" w:rsidRPr="00C10D0D" w14:paraId="5EC0E9FD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F86C52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Раздел № 3. Химия и жизнь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603F8E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732C84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F763B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E78AB4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016953D8" w14:textId="77777777" w:rsidTr="00F4182B">
              <w:trPr>
                <w:trHeight w:val="404"/>
              </w:trPr>
              <w:tc>
                <w:tcPr>
                  <w:tcW w:w="56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DD7D82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Резервное время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249B9A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721F56" w14:textId="77777777" w:rsidR="001E5C1D" w:rsidRPr="00FF2543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90F85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451CAA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5C1D" w:rsidRPr="00C10D0D" w14:paraId="5CD5CCE6" w14:textId="77777777" w:rsidTr="00F4182B">
              <w:trPr>
                <w:trHeight w:val="253"/>
              </w:trPr>
              <w:tc>
                <w:tcPr>
                  <w:tcW w:w="5642" w:type="dxa"/>
                  <w:tcBorders>
                    <w:top w:val="single" w:sz="4" w:space="0" w:color="auto"/>
                  </w:tcBorders>
                </w:tcPr>
                <w:p w14:paraId="40C22DC8" w14:textId="77777777" w:rsidR="001E5C1D" w:rsidRPr="000A370E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0A370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746320DB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19F056A4" w14:textId="77777777" w:rsidR="001E5C1D" w:rsidRPr="00C10D0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4388667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788F96D" w14:textId="77777777" w:rsidR="001E5C1D" w:rsidRDefault="001E5C1D" w:rsidP="00DD1753">
                  <w:pPr>
                    <w:framePr w:hSpace="180" w:wrap="around" w:vAnchor="text" w:hAnchor="margin" w:xAlign="center" w:y="247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14:paraId="1122689A" w14:textId="77777777" w:rsidR="006534B4" w:rsidRDefault="006534B4" w:rsidP="008F09CA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1395A3" w14:textId="77777777" w:rsidR="006534B4" w:rsidRDefault="006534B4" w:rsidP="008F09CA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A60892C" w14:textId="77777777" w:rsidR="006534B4" w:rsidRDefault="006534B4" w:rsidP="008F09C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7B39AC" w14:textId="77777777" w:rsidR="00F4182B" w:rsidRDefault="00F4182B" w:rsidP="008F09C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604969" w14:textId="77777777" w:rsidR="00F4182B" w:rsidRDefault="00F4182B" w:rsidP="008F09C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EDE277C" w14:textId="77777777" w:rsidR="00286D8B" w:rsidRDefault="00286D8B" w:rsidP="008F0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9647CC9" w14:textId="77777777" w:rsidR="00286D8B" w:rsidRDefault="00286D8B" w:rsidP="008F0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8AA5B8B" w14:textId="77777777" w:rsidR="00286D8B" w:rsidRDefault="00286D8B" w:rsidP="008F0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A249884" w14:textId="77777777" w:rsidR="00286D8B" w:rsidRDefault="00286D8B" w:rsidP="008F09C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ED1763" w14:textId="5FF44393" w:rsidR="006534B4" w:rsidRPr="008F09CA" w:rsidRDefault="006534B4" w:rsidP="00B44B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4A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Тематическое планирование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химии </w:t>
            </w:r>
            <w:r w:rsidRPr="00FF35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класс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70 ч (2 ч в неделю)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70D6D" w14:textId="77777777" w:rsidR="006534B4" w:rsidRDefault="006534B4" w:rsidP="008F09CA">
            <w:pPr>
              <w:spacing w:after="0" w:line="36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34B4" w:rsidRPr="006E7E24" w14:paraId="0706B84F" w14:textId="77777777" w:rsidTr="00F6736B">
        <w:trPr>
          <w:trHeight w:val="597"/>
        </w:trPr>
        <w:tc>
          <w:tcPr>
            <w:tcW w:w="1384" w:type="dxa"/>
          </w:tcPr>
          <w:p w14:paraId="354898CA" w14:textId="77777777" w:rsidR="006534B4" w:rsidRPr="00FF3586" w:rsidRDefault="006534B4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Номер урока по предмету:</w:t>
            </w:r>
          </w:p>
        </w:tc>
        <w:tc>
          <w:tcPr>
            <w:tcW w:w="1418" w:type="dxa"/>
            <w:shd w:val="clear" w:color="auto" w:fill="auto"/>
          </w:tcPr>
          <w:p w14:paraId="3D1A58B9" w14:textId="77777777" w:rsidR="006534B4" w:rsidRDefault="006534B4" w:rsidP="00F67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урока по</w:t>
            </w:r>
          </w:p>
          <w:p w14:paraId="36CA74CB" w14:textId="77777777" w:rsidR="006534B4" w:rsidRPr="00FF3586" w:rsidRDefault="006534B4" w:rsidP="006534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теме:</w:t>
            </w:r>
          </w:p>
        </w:tc>
        <w:tc>
          <w:tcPr>
            <w:tcW w:w="7404" w:type="dxa"/>
            <w:shd w:val="clear" w:color="auto" w:fill="auto"/>
          </w:tcPr>
          <w:p w14:paraId="0FEF6372" w14:textId="77777777" w:rsidR="006534B4" w:rsidRDefault="006534B4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DC6BBC4" w14:textId="77777777" w:rsidR="006534B4" w:rsidRDefault="006534B4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C1E469C" w14:textId="77777777" w:rsidR="006534B4" w:rsidRPr="00FF3586" w:rsidRDefault="006534B4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68" w:type="dxa"/>
            <w:gridSpan w:val="2"/>
          </w:tcPr>
          <w:p w14:paraId="3087CAFB" w14:textId="77777777" w:rsidR="006534B4" w:rsidRPr="00FF3586" w:rsidRDefault="006534B4" w:rsidP="00611A58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Домашнее задание </w:t>
            </w:r>
          </w:p>
        </w:tc>
        <w:tc>
          <w:tcPr>
            <w:tcW w:w="1451" w:type="dxa"/>
          </w:tcPr>
          <w:p w14:paraId="6482BFD8" w14:textId="77777777" w:rsidR="006534B4" w:rsidRPr="00FF3586" w:rsidRDefault="006534B4" w:rsidP="00611A58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F028C" w:rsidRPr="006E7E24" w14:paraId="5A10E496" w14:textId="77777777" w:rsidTr="001E5C1D">
        <w:trPr>
          <w:trHeight w:val="217"/>
        </w:trPr>
        <w:tc>
          <w:tcPr>
            <w:tcW w:w="13325" w:type="dxa"/>
            <w:gridSpan w:val="6"/>
          </w:tcPr>
          <w:p w14:paraId="27D96553" w14:textId="77777777" w:rsidR="004F028C" w:rsidRPr="00FF3586" w:rsidRDefault="004F028C" w:rsidP="00611A58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1.Повторение курса химии 10 класса (2ч)</w:t>
            </w:r>
          </w:p>
        </w:tc>
      </w:tr>
      <w:tr w:rsidR="006534B4" w:rsidRPr="006E7E24" w14:paraId="50237CF1" w14:textId="77777777" w:rsidTr="00F6736B">
        <w:trPr>
          <w:trHeight w:val="217"/>
        </w:trPr>
        <w:tc>
          <w:tcPr>
            <w:tcW w:w="1384" w:type="dxa"/>
          </w:tcPr>
          <w:p w14:paraId="551E3A9D" w14:textId="77777777" w:rsidR="006534B4" w:rsidRPr="006534B4" w:rsidRDefault="006534B4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3BB7700" w14:textId="77777777" w:rsidR="006534B4" w:rsidRPr="006534B4" w:rsidRDefault="006534B4" w:rsidP="004F02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4" w:type="dxa"/>
            <w:shd w:val="clear" w:color="auto" w:fill="auto"/>
          </w:tcPr>
          <w:p w14:paraId="49D0E5EF" w14:textId="77777777" w:rsidR="006534B4" w:rsidRPr="004F028C" w:rsidRDefault="004F028C" w:rsidP="004F028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2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курса химии 10 класса</w:t>
            </w:r>
          </w:p>
        </w:tc>
        <w:tc>
          <w:tcPr>
            <w:tcW w:w="1668" w:type="dxa"/>
            <w:gridSpan w:val="2"/>
          </w:tcPr>
          <w:p w14:paraId="6E11DEBC" w14:textId="77777777" w:rsidR="006534B4" w:rsidRPr="00AC5A37" w:rsidRDefault="00AC5A37" w:rsidP="00611A58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в </w:t>
            </w:r>
            <w:proofErr w:type="spellStart"/>
            <w:r w:rsidRPr="00AC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AC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</w:tcPr>
          <w:p w14:paraId="3E9AB521" w14:textId="77777777" w:rsidR="006534B4" w:rsidRPr="00FF3586" w:rsidRDefault="006534B4" w:rsidP="00611A58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F028C" w:rsidRPr="006E7E24" w14:paraId="11F93869" w14:textId="77777777" w:rsidTr="00F6736B">
        <w:trPr>
          <w:trHeight w:val="217"/>
        </w:trPr>
        <w:tc>
          <w:tcPr>
            <w:tcW w:w="1384" w:type="dxa"/>
          </w:tcPr>
          <w:p w14:paraId="7C7D0E1A" w14:textId="77777777" w:rsidR="004F028C" w:rsidRPr="006534B4" w:rsidRDefault="004F028C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6492F281" w14:textId="77777777" w:rsidR="004F028C" w:rsidRPr="006534B4" w:rsidRDefault="004F028C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4" w:type="dxa"/>
            <w:shd w:val="clear" w:color="auto" w:fill="auto"/>
          </w:tcPr>
          <w:p w14:paraId="746E30D4" w14:textId="77777777" w:rsidR="004F028C" w:rsidRPr="00671EBD" w:rsidRDefault="004F028C" w:rsidP="00611A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вычисления по химическим уравнениям с использованием понятий «масса», «объем», «количество вещества»</w:t>
            </w:r>
          </w:p>
        </w:tc>
        <w:tc>
          <w:tcPr>
            <w:tcW w:w="1668" w:type="dxa"/>
            <w:gridSpan w:val="2"/>
          </w:tcPr>
          <w:p w14:paraId="4254196B" w14:textId="77777777" w:rsidR="004F028C" w:rsidRPr="00AC5A37" w:rsidRDefault="004F028C" w:rsidP="00611A58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в тетради</w:t>
            </w:r>
          </w:p>
        </w:tc>
        <w:tc>
          <w:tcPr>
            <w:tcW w:w="1451" w:type="dxa"/>
          </w:tcPr>
          <w:p w14:paraId="2F6006FF" w14:textId="77777777" w:rsidR="004F028C" w:rsidRPr="00FF3586" w:rsidRDefault="004F028C" w:rsidP="00611A58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34B4" w:rsidRPr="006E7E24" w14:paraId="10652B86" w14:textId="77777777" w:rsidTr="00F6736B">
        <w:trPr>
          <w:trHeight w:val="615"/>
        </w:trPr>
        <w:tc>
          <w:tcPr>
            <w:tcW w:w="13325" w:type="dxa"/>
            <w:gridSpan w:val="6"/>
          </w:tcPr>
          <w:p w14:paraId="20F5CA78" w14:textId="77777777" w:rsidR="006534B4" w:rsidRPr="00671EBD" w:rsidRDefault="006534B4" w:rsidP="0065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Теоретические основы химии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="00ED5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1E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6534B4" w:rsidRPr="006E7E24" w14:paraId="784F4168" w14:textId="77777777" w:rsidTr="00F6736B">
        <w:trPr>
          <w:trHeight w:val="615"/>
        </w:trPr>
        <w:tc>
          <w:tcPr>
            <w:tcW w:w="13325" w:type="dxa"/>
            <w:gridSpan w:val="6"/>
          </w:tcPr>
          <w:p w14:paraId="14436390" w14:textId="77777777" w:rsidR="006534B4" w:rsidRPr="00671EBD" w:rsidRDefault="006534B4" w:rsidP="00653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1.1. Важнейшие химические поняти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 и законы (8</w:t>
            </w: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3FFD66BF" w14:textId="77777777" w:rsidTr="00F6736B">
        <w:trPr>
          <w:trHeight w:val="274"/>
        </w:trPr>
        <w:tc>
          <w:tcPr>
            <w:tcW w:w="1384" w:type="dxa"/>
          </w:tcPr>
          <w:p w14:paraId="138D3888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BBE75BA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4B71C83" w14:textId="77777777" w:rsidR="006534B4" w:rsidRPr="006E7E24" w:rsidRDefault="006534B4" w:rsidP="00ED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Химический элемент. Нуклиды. Изотопы</w:t>
            </w:r>
            <w:r w:rsidR="00ED5D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8" w:type="dxa"/>
          </w:tcPr>
          <w:p w14:paraId="3FCDB36B" w14:textId="77777777" w:rsidR="006534B4" w:rsidRPr="004F028C" w:rsidRDefault="004F028C" w:rsidP="00026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8C">
              <w:rPr>
                <w:rFonts w:ascii="Times New Roman" w:hAnsi="Times New Roman"/>
                <w:sz w:val="24"/>
                <w:szCs w:val="24"/>
              </w:rPr>
              <w:t>§1 , упр. 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 w:rsidR="00026229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451" w:type="dxa"/>
          </w:tcPr>
          <w:p w14:paraId="5168E3F1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7FB9DC99" w14:textId="77777777" w:rsidTr="00F6736B">
        <w:trPr>
          <w:trHeight w:val="274"/>
        </w:trPr>
        <w:tc>
          <w:tcPr>
            <w:tcW w:w="1384" w:type="dxa"/>
          </w:tcPr>
          <w:p w14:paraId="775B9130" w14:textId="77777777" w:rsidR="00ED5D3E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0EDDDC8C" w14:textId="77777777" w:rsidR="00ED5D3E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0628EF2" w14:textId="77777777" w:rsidR="00ED5D3E" w:rsidRPr="006E7E24" w:rsidRDefault="00ED5D3E" w:rsidP="0060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Законы  сохранения массы и энергии в химии.</w:t>
            </w:r>
          </w:p>
        </w:tc>
        <w:tc>
          <w:tcPr>
            <w:tcW w:w="1658" w:type="dxa"/>
          </w:tcPr>
          <w:p w14:paraId="1012BA93" w14:textId="77777777" w:rsidR="00ED5D3E" w:rsidRDefault="004F028C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28C">
              <w:rPr>
                <w:rFonts w:ascii="Times New Roman" w:hAnsi="Times New Roman"/>
                <w:sz w:val="24"/>
                <w:szCs w:val="24"/>
              </w:rPr>
              <w:t>§2 , упр.</w:t>
            </w:r>
            <w:r w:rsidR="00026229">
              <w:rPr>
                <w:rFonts w:ascii="Times New Roman" w:hAnsi="Times New Roman"/>
                <w:sz w:val="24"/>
                <w:szCs w:val="24"/>
              </w:rPr>
              <w:t>1-4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</w:t>
            </w:r>
            <w:r w:rsidR="00026229"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  <w:p w14:paraId="398C592B" w14:textId="77777777" w:rsidR="004F028C" w:rsidRPr="004F028C" w:rsidRDefault="004F028C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1451" w:type="dxa"/>
          </w:tcPr>
          <w:p w14:paraId="58459033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7170E06C" w14:textId="77777777" w:rsidTr="00F6736B">
        <w:trPr>
          <w:trHeight w:val="274"/>
        </w:trPr>
        <w:tc>
          <w:tcPr>
            <w:tcW w:w="1384" w:type="dxa"/>
          </w:tcPr>
          <w:p w14:paraId="1850E540" w14:textId="77777777" w:rsidR="00ED5D3E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27791E7" w14:textId="77777777" w:rsidR="00ED5D3E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02539F6" w14:textId="77777777" w:rsidR="00ED5D3E" w:rsidRPr="006E7E24" w:rsidRDefault="00ED5D3E" w:rsidP="00ED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Периодический  закон.  Распределение электронов в атомах элементов малых периодов.</w:t>
            </w:r>
          </w:p>
        </w:tc>
        <w:tc>
          <w:tcPr>
            <w:tcW w:w="1658" w:type="dxa"/>
          </w:tcPr>
          <w:p w14:paraId="5F2D73B3" w14:textId="77777777" w:rsidR="00ED5D3E" w:rsidRPr="006E7E24" w:rsidRDefault="004F028C" w:rsidP="00026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, упр. 1-</w:t>
            </w:r>
            <w:r w:rsidR="000262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6229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451" w:type="dxa"/>
          </w:tcPr>
          <w:p w14:paraId="6DBC7211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4B4" w:rsidRPr="006E7E24" w14:paraId="0D1C6EA7" w14:textId="77777777" w:rsidTr="00F6736B">
        <w:trPr>
          <w:trHeight w:val="274"/>
        </w:trPr>
        <w:tc>
          <w:tcPr>
            <w:tcW w:w="1384" w:type="dxa"/>
          </w:tcPr>
          <w:p w14:paraId="125E7EF5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14:paraId="4E3929E3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208BBBD" w14:textId="77777777" w:rsidR="006534B4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электронов в атомах элементов больших периодов</w:t>
            </w:r>
          </w:p>
        </w:tc>
        <w:tc>
          <w:tcPr>
            <w:tcW w:w="1658" w:type="dxa"/>
          </w:tcPr>
          <w:p w14:paraId="24170612" w14:textId="77777777" w:rsidR="006534B4" w:rsidRPr="006E7E24" w:rsidRDefault="004F028C" w:rsidP="00026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28C">
              <w:rPr>
                <w:rFonts w:ascii="Times New Roman" w:hAnsi="Times New Roman"/>
                <w:sz w:val="24"/>
                <w:szCs w:val="24"/>
              </w:rPr>
              <w:t>§</w:t>
            </w:r>
            <w:r w:rsidR="00026229">
              <w:rPr>
                <w:rFonts w:ascii="Times New Roman" w:hAnsi="Times New Roman"/>
                <w:sz w:val="24"/>
                <w:szCs w:val="24"/>
              </w:rPr>
              <w:t>4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, упр. 1-</w:t>
            </w:r>
            <w:r w:rsidR="0002622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51" w:type="dxa"/>
          </w:tcPr>
          <w:p w14:paraId="2250B42A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4B4" w:rsidRPr="006E7E24" w14:paraId="1160DC2B" w14:textId="77777777" w:rsidTr="00F6736B">
        <w:trPr>
          <w:trHeight w:val="274"/>
        </w:trPr>
        <w:tc>
          <w:tcPr>
            <w:tcW w:w="1384" w:type="dxa"/>
          </w:tcPr>
          <w:p w14:paraId="16CDA369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6A02A319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237D984" w14:textId="77777777" w:rsidR="006534B4" w:rsidRPr="006E7E24" w:rsidRDefault="006534B4" w:rsidP="0060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Положение в периодической системе водорода, лантаноидов, актиноидов  и искусственно полученных элементов.</w:t>
            </w:r>
          </w:p>
        </w:tc>
        <w:tc>
          <w:tcPr>
            <w:tcW w:w="1658" w:type="dxa"/>
          </w:tcPr>
          <w:p w14:paraId="33A051DB" w14:textId="77777777" w:rsidR="006534B4" w:rsidRPr="006E7E24" w:rsidRDefault="00026229" w:rsidP="00026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  <w:r w:rsidR="004F028C" w:rsidRPr="004F028C">
              <w:rPr>
                <w:rFonts w:ascii="Times New Roman" w:hAnsi="Times New Roman"/>
                <w:sz w:val="24"/>
                <w:szCs w:val="24"/>
              </w:rPr>
              <w:t xml:space="preserve"> , упр. 1-</w:t>
            </w:r>
            <w:r w:rsidR="004F02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14:paraId="2870FB2E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4B4" w:rsidRPr="006E7E24" w14:paraId="5ABFA754" w14:textId="77777777" w:rsidTr="00F6736B">
        <w:trPr>
          <w:trHeight w:val="274"/>
        </w:trPr>
        <w:tc>
          <w:tcPr>
            <w:tcW w:w="1384" w:type="dxa"/>
          </w:tcPr>
          <w:p w14:paraId="4BEB29E6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7B332F3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0B65850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Валентность и валентные возможности атомов</w:t>
            </w:r>
          </w:p>
        </w:tc>
        <w:tc>
          <w:tcPr>
            <w:tcW w:w="1658" w:type="dxa"/>
          </w:tcPr>
          <w:p w14:paraId="7E66CC33" w14:textId="77777777" w:rsidR="006534B4" w:rsidRPr="006E7E24" w:rsidRDefault="00026229" w:rsidP="00026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</w:t>
            </w:r>
            <w:r w:rsidR="004F028C" w:rsidRPr="004F028C">
              <w:rPr>
                <w:rFonts w:ascii="Times New Roman" w:hAnsi="Times New Roman"/>
                <w:sz w:val="24"/>
                <w:szCs w:val="24"/>
              </w:rPr>
              <w:t xml:space="preserve"> , упр. 1-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14:paraId="48B4CA3F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4B4" w:rsidRPr="006E7E24" w14:paraId="1BAE124B" w14:textId="77777777" w:rsidTr="00F6736B">
        <w:trPr>
          <w:trHeight w:val="274"/>
        </w:trPr>
        <w:tc>
          <w:tcPr>
            <w:tcW w:w="1384" w:type="dxa"/>
          </w:tcPr>
          <w:p w14:paraId="0583368F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15D0B4CA" w14:textId="77777777" w:rsidR="006534B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2B45CA3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«Важнейшие химические понятия и законы»</w:t>
            </w:r>
          </w:p>
        </w:tc>
        <w:tc>
          <w:tcPr>
            <w:tcW w:w="1658" w:type="dxa"/>
          </w:tcPr>
          <w:p w14:paraId="5C5295FB" w14:textId="77777777" w:rsidR="006534B4" w:rsidRPr="006E7E24" w:rsidRDefault="00026229" w:rsidP="00026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§1 - §6</w:t>
            </w:r>
          </w:p>
        </w:tc>
        <w:tc>
          <w:tcPr>
            <w:tcW w:w="1451" w:type="dxa"/>
          </w:tcPr>
          <w:p w14:paraId="6750A3F0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314DB064" w14:textId="77777777" w:rsidTr="00F6736B">
        <w:trPr>
          <w:trHeight w:val="271"/>
        </w:trPr>
        <w:tc>
          <w:tcPr>
            <w:tcW w:w="13325" w:type="dxa"/>
            <w:gridSpan w:val="6"/>
          </w:tcPr>
          <w:p w14:paraId="00009480" w14:textId="77777777" w:rsidR="00ED5D3E" w:rsidRPr="00671EBD" w:rsidRDefault="00ED5D3E" w:rsidP="00ED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1.2.  Стро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ение вещества (7</w:t>
            </w: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0C4AE8EB" w14:textId="77777777" w:rsidTr="006041BF">
        <w:trPr>
          <w:trHeight w:val="415"/>
        </w:trPr>
        <w:tc>
          <w:tcPr>
            <w:tcW w:w="1384" w:type="dxa"/>
          </w:tcPr>
          <w:p w14:paraId="0C74C785" w14:textId="77777777" w:rsidR="006534B4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7716FCC0" w14:textId="77777777" w:rsidR="006534B4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7EB3DDF" w14:textId="77777777" w:rsidR="006534B4" w:rsidRPr="006E7E24" w:rsidRDefault="006534B4" w:rsidP="00ED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  виды   химической   связи. Ионная и ковалентная связь. </w:t>
            </w:r>
          </w:p>
        </w:tc>
        <w:tc>
          <w:tcPr>
            <w:tcW w:w="1658" w:type="dxa"/>
          </w:tcPr>
          <w:p w14:paraId="26B1720C" w14:textId="77777777" w:rsidR="006534B4" w:rsidRPr="006E7E24" w:rsidRDefault="00026229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§7, упр.1-3, тесты</w:t>
            </w:r>
          </w:p>
        </w:tc>
        <w:tc>
          <w:tcPr>
            <w:tcW w:w="1451" w:type="dxa"/>
          </w:tcPr>
          <w:p w14:paraId="00710EA1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5CDFA247" w14:textId="77777777" w:rsidTr="006041BF">
        <w:trPr>
          <w:trHeight w:val="420"/>
        </w:trPr>
        <w:tc>
          <w:tcPr>
            <w:tcW w:w="1384" w:type="dxa"/>
          </w:tcPr>
          <w:p w14:paraId="30D63C37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14:paraId="25D0DBD7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88E9EBC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Металлическая связь. Водородная связь.</w:t>
            </w:r>
          </w:p>
        </w:tc>
        <w:tc>
          <w:tcPr>
            <w:tcW w:w="1658" w:type="dxa"/>
          </w:tcPr>
          <w:p w14:paraId="726C6966" w14:textId="77777777" w:rsidR="00ED5D3E" w:rsidRPr="006E7E24" w:rsidRDefault="00026229" w:rsidP="00026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§8, упр. 1-3, тесты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44146125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20EF4126" w14:textId="77777777" w:rsidTr="006041BF">
        <w:trPr>
          <w:trHeight w:val="411"/>
        </w:trPr>
        <w:tc>
          <w:tcPr>
            <w:tcW w:w="1384" w:type="dxa"/>
          </w:tcPr>
          <w:p w14:paraId="0A6175D5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14:paraId="57F21F67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EABA701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Пространственное строение молекул.</w:t>
            </w:r>
          </w:p>
        </w:tc>
        <w:tc>
          <w:tcPr>
            <w:tcW w:w="1658" w:type="dxa"/>
          </w:tcPr>
          <w:p w14:paraId="1A32C37B" w14:textId="77777777" w:rsidR="00ED5D3E" w:rsidRPr="006E7E24" w:rsidRDefault="00026229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5D4">
              <w:rPr>
                <w:rFonts w:ascii="Times New Roman" w:hAnsi="Times New Roman"/>
                <w:sz w:val="24"/>
                <w:szCs w:val="24"/>
              </w:rPr>
              <w:t>9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EC05D4">
              <w:rPr>
                <w:rFonts w:ascii="Times New Roman" w:hAnsi="Times New Roman"/>
                <w:sz w:val="24"/>
                <w:szCs w:val="24"/>
              </w:rPr>
              <w:t>5, тесты</w:t>
            </w:r>
          </w:p>
        </w:tc>
        <w:tc>
          <w:tcPr>
            <w:tcW w:w="1451" w:type="dxa"/>
          </w:tcPr>
          <w:p w14:paraId="288211BD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1A12D38D" w14:textId="77777777" w:rsidTr="006041BF">
        <w:trPr>
          <w:trHeight w:val="404"/>
        </w:trPr>
        <w:tc>
          <w:tcPr>
            <w:tcW w:w="1384" w:type="dxa"/>
          </w:tcPr>
          <w:p w14:paraId="15A31F35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2DF0E3E9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D642934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Строение кристаллов. Кристаллические решётки.</w:t>
            </w:r>
          </w:p>
        </w:tc>
        <w:tc>
          <w:tcPr>
            <w:tcW w:w="1658" w:type="dxa"/>
          </w:tcPr>
          <w:p w14:paraId="568D7546" w14:textId="77777777" w:rsidR="00ED5D3E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§10</w:t>
            </w:r>
            <w:r w:rsidR="00026229" w:rsidRPr="004F028C">
              <w:rPr>
                <w:rFonts w:ascii="Times New Roman" w:hAnsi="Times New Roman"/>
                <w:sz w:val="24"/>
                <w:szCs w:val="24"/>
              </w:rPr>
              <w:t xml:space="preserve"> , упр. 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14:paraId="0BD8DFEA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55361C4C" w14:textId="77777777" w:rsidTr="006041BF">
        <w:trPr>
          <w:trHeight w:val="410"/>
        </w:trPr>
        <w:tc>
          <w:tcPr>
            <w:tcW w:w="1384" w:type="dxa"/>
          </w:tcPr>
          <w:p w14:paraId="5F4A7CE5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14:paraId="47A651A1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29671AB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Причины многообразия веществ.</w:t>
            </w:r>
          </w:p>
        </w:tc>
        <w:tc>
          <w:tcPr>
            <w:tcW w:w="1658" w:type="dxa"/>
          </w:tcPr>
          <w:p w14:paraId="70938156" w14:textId="77777777" w:rsidR="00ED5D3E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</w:t>
            </w:r>
            <w:r w:rsidR="00026229" w:rsidRPr="004F028C">
              <w:rPr>
                <w:rFonts w:ascii="Times New Roman" w:hAnsi="Times New Roman"/>
                <w:sz w:val="24"/>
                <w:szCs w:val="24"/>
              </w:rPr>
              <w:t xml:space="preserve"> , упр. 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14:paraId="65D5C6BD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42188253" w14:textId="77777777" w:rsidTr="006041BF">
        <w:trPr>
          <w:trHeight w:val="415"/>
        </w:trPr>
        <w:tc>
          <w:tcPr>
            <w:tcW w:w="1384" w:type="dxa"/>
          </w:tcPr>
          <w:p w14:paraId="17E86F12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14:paraId="4AF9C8C0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6B9744F7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«Строение вещества»</w:t>
            </w:r>
          </w:p>
        </w:tc>
        <w:tc>
          <w:tcPr>
            <w:tcW w:w="1658" w:type="dxa"/>
          </w:tcPr>
          <w:p w14:paraId="253DA20E" w14:textId="77777777" w:rsidR="00ED5D3E" w:rsidRPr="006E7E24" w:rsidRDefault="00026229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05D4">
              <w:rPr>
                <w:rFonts w:ascii="Times New Roman" w:hAnsi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§</w:t>
            </w:r>
            <w:r w:rsidR="00EC0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</w:tcPr>
          <w:p w14:paraId="487EC355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513DA9B0" w14:textId="77777777" w:rsidTr="00F6736B">
        <w:trPr>
          <w:trHeight w:val="615"/>
        </w:trPr>
        <w:tc>
          <w:tcPr>
            <w:tcW w:w="1384" w:type="dxa"/>
          </w:tcPr>
          <w:p w14:paraId="414C79F4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14:paraId="2DEF4A47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00147F4" w14:textId="77777777" w:rsidR="00ED5D3E" w:rsidRPr="00ED5D3E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D3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 по темам: «Важнейшие химические понятия и законы» и «Строение вещества»</w:t>
            </w:r>
          </w:p>
        </w:tc>
        <w:tc>
          <w:tcPr>
            <w:tcW w:w="1658" w:type="dxa"/>
          </w:tcPr>
          <w:p w14:paraId="5C324464" w14:textId="77777777" w:rsidR="00ED5D3E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§1 - §11</w:t>
            </w:r>
          </w:p>
        </w:tc>
        <w:tc>
          <w:tcPr>
            <w:tcW w:w="1451" w:type="dxa"/>
          </w:tcPr>
          <w:p w14:paraId="0F76879F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34BDDF8C" w14:textId="77777777" w:rsidTr="00F6736B">
        <w:trPr>
          <w:trHeight w:val="264"/>
        </w:trPr>
        <w:tc>
          <w:tcPr>
            <w:tcW w:w="13325" w:type="dxa"/>
            <w:gridSpan w:val="6"/>
          </w:tcPr>
          <w:p w14:paraId="45A3B75A" w14:textId="77777777" w:rsidR="00ED5D3E" w:rsidRPr="00671EBD" w:rsidRDefault="00ED5D3E" w:rsidP="00ED5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1.3. Химические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реакции (6</w:t>
            </w: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6B379565" w14:textId="77777777" w:rsidTr="006041BF">
        <w:trPr>
          <w:trHeight w:val="364"/>
        </w:trPr>
        <w:tc>
          <w:tcPr>
            <w:tcW w:w="1384" w:type="dxa"/>
          </w:tcPr>
          <w:p w14:paraId="7335CE41" w14:textId="77777777" w:rsidR="006534B4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418" w:type="dxa"/>
            <w:shd w:val="clear" w:color="auto" w:fill="auto"/>
          </w:tcPr>
          <w:p w14:paraId="72368FFE" w14:textId="77777777" w:rsidR="006534B4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323EF132" w14:textId="77777777" w:rsidR="006534B4" w:rsidRPr="006E7E24" w:rsidRDefault="006534B4" w:rsidP="005B6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Классификация химических реакций.</w:t>
            </w:r>
          </w:p>
        </w:tc>
        <w:tc>
          <w:tcPr>
            <w:tcW w:w="1658" w:type="dxa"/>
          </w:tcPr>
          <w:p w14:paraId="33B7D0A0" w14:textId="77777777" w:rsidR="006534B4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10,  тесты</w:t>
            </w:r>
          </w:p>
        </w:tc>
        <w:tc>
          <w:tcPr>
            <w:tcW w:w="1451" w:type="dxa"/>
          </w:tcPr>
          <w:p w14:paraId="2DCB4C37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778F790A" w14:textId="77777777" w:rsidTr="006041BF">
        <w:trPr>
          <w:trHeight w:val="411"/>
        </w:trPr>
        <w:tc>
          <w:tcPr>
            <w:tcW w:w="1384" w:type="dxa"/>
          </w:tcPr>
          <w:p w14:paraId="4E6B4577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14:paraId="0454D727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5CE9C61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химических реакций.</w:t>
            </w:r>
          </w:p>
        </w:tc>
        <w:tc>
          <w:tcPr>
            <w:tcW w:w="1658" w:type="dxa"/>
          </w:tcPr>
          <w:p w14:paraId="22520B55" w14:textId="77777777" w:rsidR="00ED5D3E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3, тесты</w:t>
            </w:r>
          </w:p>
        </w:tc>
        <w:tc>
          <w:tcPr>
            <w:tcW w:w="1451" w:type="dxa"/>
          </w:tcPr>
          <w:p w14:paraId="40898A67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356FECDA" w14:textId="77777777" w:rsidTr="006041BF">
        <w:trPr>
          <w:trHeight w:val="417"/>
        </w:trPr>
        <w:tc>
          <w:tcPr>
            <w:tcW w:w="1384" w:type="dxa"/>
          </w:tcPr>
          <w:p w14:paraId="56237CDA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2A7999BA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160B48F1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Катализ.</w:t>
            </w:r>
          </w:p>
        </w:tc>
        <w:tc>
          <w:tcPr>
            <w:tcW w:w="1658" w:type="dxa"/>
          </w:tcPr>
          <w:p w14:paraId="49FA0D42" w14:textId="77777777" w:rsidR="00ED5D3E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4, тесты</w:t>
            </w:r>
          </w:p>
        </w:tc>
        <w:tc>
          <w:tcPr>
            <w:tcW w:w="1451" w:type="dxa"/>
          </w:tcPr>
          <w:p w14:paraId="18DB704D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7CC7A73D" w14:textId="77777777" w:rsidTr="006041BF">
        <w:trPr>
          <w:trHeight w:val="423"/>
        </w:trPr>
        <w:tc>
          <w:tcPr>
            <w:tcW w:w="1384" w:type="dxa"/>
          </w:tcPr>
          <w:p w14:paraId="21DE277C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14:paraId="629D940A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2453539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Химическое равновесие и условия его смещения.</w:t>
            </w:r>
          </w:p>
        </w:tc>
        <w:tc>
          <w:tcPr>
            <w:tcW w:w="1658" w:type="dxa"/>
          </w:tcPr>
          <w:p w14:paraId="4417B3A2" w14:textId="77777777" w:rsidR="00ED5D3E" w:rsidRPr="006E7E24" w:rsidRDefault="00EC05D4" w:rsidP="00EC0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14:paraId="5C532537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D3E" w:rsidRPr="006E7E24" w14:paraId="1A7CCF01" w14:textId="77777777" w:rsidTr="006041BF">
        <w:trPr>
          <w:trHeight w:val="416"/>
        </w:trPr>
        <w:tc>
          <w:tcPr>
            <w:tcW w:w="1384" w:type="dxa"/>
          </w:tcPr>
          <w:p w14:paraId="1267BD75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30DBF35E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1142A07" w14:textId="77777777" w:rsidR="00ED5D3E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«Химические реакции»</w:t>
            </w:r>
          </w:p>
        </w:tc>
        <w:tc>
          <w:tcPr>
            <w:tcW w:w="1658" w:type="dxa"/>
          </w:tcPr>
          <w:p w14:paraId="7D9D0FF4" w14:textId="77777777" w:rsidR="00ED5D3E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§12 - §15</w:t>
            </w:r>
          </w:p>
        </w:tc>
        <w:tc>
          <w:tcPr>
            <w:tcW w:w="1451" w:type="dxa"/>
          </w:tcPr>
          <w:p w14:paraId="0D79F370" w14:textId="77777777" w:rsidR="00ED5D3E" w:rsidRPr="006E7E24" w:rsidRDefault="00ED5D3E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3BAB2593" w14:textId="77777777" w:rsidTr="006041BF">
        <w:trPr>
          <w:trHeight w:val="421"/>
        </w:trPr>
        <w:tc>
          <w:tcPr>
            <w:tcW w:w="13325" w:type="dxa"/>
            <w:gridSpan w:val="6"/>
          </w:tcPr>
          <w:p w14:paraId="411E1F7F" w14:textId="77777777" w:rsidR="005B6647" w:rsidRPr="00671EBD" w:rsidRDefault="005B6647" w:rsidP="005B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1.4. Растворы (10</w:t>
            </w: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541CDCF9" w14:textId="77777777" w:rsidTr="006041BF">
        <w:trPr>
          <w:trHeight w:val="413"/>
        </w:trPr>
        <w:tc>
          <w:tcPr>
            <w:tcW w:w="1384" w:type="dxa"/>
          </w:tcPr>
          <w:p w14:paraId="2FCD5B75" w14:textId="77777777" w:rsidR="006534B4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743A7649" w14:textId="77777777" w:rsidR="006534B4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1D8C61C" w14:textId="77777777" w:rsidR="006534B4" w:rsidRPr="006E7E24" w:rsidRDefault="006534B4" w:rsidP="005B6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Дисперсные системы.</w:t>
            </w:r>
          </w:p>
        </w:tc>
        <w:tc>
          <w:tcPr>
            <w:tcW w:w="1658" w:type="dxa"/>
          </w:tcPr>
          <w:p w14:paraId="7434CFC0" w14:textId="77777777" w:rsidR="006534B4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C95">
              <w:rPr>
                <w:rFonts w:ascii="Times New Roman" w:hAnsi="Times New Roman"/>
                <w:sz w:val="24"/>
                <w:szCs w:val="24"/>
              </w:rPr>
              <w:t>16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3C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2912DFB5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58393781" w14:textId="77777777" w:rsidTr="006041BF">
        <w:trPr>
          <w:trHeight w:val="420"/>
        </w:trPr>
        <w:tc>
          <w:tcPr>
            <w:tcW w:w="1384" w:type="dxa"/>
          </w:tcPr>
          <w:p w14:paraId="72561B77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</w:tcPr>
          <w:p w14:paraId="6C688A5B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190B515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  выражения  концентрации растворов.</w:t>
            </w:r>
          </w:p>
        </w:tc>
        <w:tc>
          <w:tcPr>
            <w:tcW w:w="1658" w:type="dxa"/>
          </w:tcPr>
          <w:p w14:paraId="277F8906" w14:textId="77777777" w:rsidR="005B6647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C95">
              <w:rPr>
                <w:rFonts w:ascii="Times New Roman" w:hAnsi="Times New Roman"/>
                <w:sz w:val="24"/>
                <w:szCs w:val="24"/>
              </w:rPr>
              <w:t>17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4, тесты</w:t>
            </w:r>
          </w:p>
        </w:tc>
        <w:tc>
          <w:tcPr>
            <w:tcW w:w="1451" w:type="dxa"/>
          </w:tcPr>
          <w:p w14:paraId="62B86CF7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061C26AB" w14:textId="77777777" w:rsidTr="006041BF">
        <w:trPr>
          <w:trHeight w:val="398"/>
        </w:trPr>
        <w:tc>
          <w:tcPr>
            <w:tcW w:w="1384" w:type="dxa"/>
          </w:tcPr>
          <w:p w14:paraId="26132416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14:paraId="475C19C3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33552967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задач по теме «Растворы»</w:t>
            </w:r>
          </w:p>
        </w:tc>
        <w:tc>
          <w:tcPr>
            <w:tcW w:w="1658" w:type="dxa"/>
          </w:tcPr>
          <w:p w14:paraId="65222CE8" w14:textId="77777777" w:rsidR="005B6647" w:rsidRPr="006E7E24" w:rsidRDefault="00EC05D4" w:rsidP="0043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C95">
              <w:rPr>
                <w:rFonts w:ascii="Times New Roman" w:hAnsi="Times New Roman"/>
                <w:sz w:val="24"/>
                <w:szCs w:val="24"/>
              </w:rPr>
              <w:t>17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33C95">
              <w:rPr>
                <w:rFonts w:ascii="Times New Roman" w:hAnsi="Times New Roman"/>
                <w:sz w:val="24"/>
                <w:szCs w:val="24"/>
              </w:rPr>
              <w:t xml:space="preserve">задачи в </w:t>
            </w:r>
            <w:proofErr w:type="spellStart"/>
            <w:r w:rsidR="00433C95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="00433C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14:paraId="6B21ADF9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239A24BC" w14:textId="77777777" w:rsidTr="00F6736B">
        <w:trPr>
          <w:trHeight w:val="615"/>
        </w:trPr>
        <w:tc>
          <w:tcPr>
            <w:tcW w:w="1384" w:type="dxa"/>
          </w:tcPr>
          <w:p w14:paraId="01040F52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13CC5BD0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21EAF5AF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Pr="00671E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5B66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B6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«Приготовление растворов с заданной молярной концентрацией».</w:t>
            </w:r>
          </w:p>
        </w:tc>
        <w:tc>
          <w:tcPr>
            <w:tcW w:w="1658" w:type="dxa"/>
          </w:tcPr>
          <w:p w14:paraId="4DE0059D" w14:textId="77777777" w:rsidR="005B6647" w:rsidRPr="006E7E24" w:rsidRDefault="00433C95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14:paraId="264441B9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6082C293" w14:textId="77777777" w:rsidTr="006041BF">
        <w:trPr>
          <w:trHeight w:val="413"/>
        </w:trPr>
        <w:tc>
          <w:tcPr>
            <w:tcW w:w="1384" w:type="dxa"/>
          </w:tcPr>
          <w:p w14:paraId="6B80018F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28C8ACCF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359A3D5E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Электролитическая диссоциация. Водородный показатель.</w:t>
            </w:r>
          </w:p>
        </w:tc>
        <w:tc>
          <w:tcPr>
            <w:tcW w:w="1658" w:type="dxa"/>
          </w:tcPr>
          <w:p w14:paraId="79311384" w14:textId="77777777" w:rsidR="005B6647" w:rsidRPr="006E7E24" w:rsidRDefault="00EC05D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C95">
              <w:rPr>
                <w:rFonts w:ascii="Times New Roman" w:hAnsi="Times New Roman"/>
                <w:sz w:val="24"/>
                <w:szCs w:val="24"/>
              </w:rPr>
              <w:t>19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3C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6AC69D05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36F36F6F" w14:textId="77777777" w:rsidTr="006041BF">
        <w:trPr>
          <w:trHeight w:val="404"/>
        </w:trPr>
        <w:tc>
          <w:tcPr>
            <w:tcW w:w="1384" w:type="dxa"/>
          </w:tcPr>
          <w:p w14:paraId="136F61B0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418" w:type="dxa"/>
            <w:shd w:val="clear" w:color="auto" w:fill="auto"/>
          </w:tcPr>
          <w:p w14:paraId="33036013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23898927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Реакции ионного обмена.</w:t>
            </w:r>
          </w:p>
        </w:tc>
        <w:tc>
          <w:tcPr>
            <w:tcW w:w="1658" w:type="dxa"/>
          </w:tcPr>
          <w:p w14:paraId="6E5F653F" w14:textId="77777777" w:rsidR="005B6647" w:rsidRPr="006E7E24" w:rsidRDefault="00EC05D4" w:rsidP="0043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433C95">
              <w:rPr>
                <w:rFonts w:ascii="Times New Roman" w:hAnsi="Times New Roman"/>
                <w:sz w:val="24"/>
                <w:szCs w:val="24"/>
              </w:rPr>
              <w:t>20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3C9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5CBC180C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72B66B10" w14:textId="77777777" w:rsidTr="006041BF">
        <w:trPr>
          <w:trHeight w:val="424"/>
        </w:trPr>
        <w:tc>
          <w:tcPr>
            <w:tcW w:w="1384" w:type="dxa"/>
          </w:tcPr>
          <w:p w14:paraId="3406BE75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418" w:type="dxa"/>
            <w:shd w:val="clear" w:color="auto" w:fill="auto"/>
          </w:tcPr>
          <w:p w14:paraId="01C54CC6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91EF93C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Гидролиз органических и неорганических соединений.</w:t>
            </w:r>
          </w:p>
        </w:tc>
        <w:tc>
          <w:tcPr>
            <w:tcW w:w="1658" w:type="dxa"/>
          </w:tcPr>
          <w:p w14:paraId="044C3A36" w14:textId="77777777" w:rsidR="005B6647" w:rsidRPr="006E7E24" w:rsidRDefault="00EC05D4" w:rsidP="0043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C95">
              <w:rPr>
                <w:rFonts w:ascii="Times New Roman" w:hAnsi="Times New Roman"/>
                <w:sz w:val="24"/>
                <w:szCs w:val="24"/>
              </w:rPr>
              <w:t>21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3C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14:paraId="7B61D1B1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7D94F93C" w14:textId="77777777" w:rsidTr="006041BF">
        <w:trPr>
          <w:trHeight w:val="417"/>
        </w:trPr>
        <w:tc>
          <w:tcPr>
            <w:tcW w:w="1384" w:type="dxa"/>
          </w:tcPr>
          <w:p w14:paraId="5B36302F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14:paraId="48E36027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5EC9348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«Растворы»</w:t>
            </w:r>
          </w:p>
        </w:tc>
        <w:tc>
          <w:tcPr>
            <w:tcW w:w="1658" w:type="dxa"/>
          </w:tcPr>
          <w:p w14:paraId="6FDB0633" w14:textId="77777777" w:rsidR="005B6647" w:rsidRPr="006E7E24" w:rsidRDefault="00EC05D4" w:rsidP="0043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§1</w:t>
            </w:r>
            <w:r w:rsidR="00433C9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- §</w:t>
            </w:r>
            <w:r w:rsidR="00433C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</w:tcPr>
          <w:p w14:paraId="4089B296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0F4BDE33" w14:textId="77777777" w:rsidTr="00F6736B">
        <w:trPr>
          <w:trHeight w:val="295"/>
        </w:trPr>
        <w:tc>
          <w:tcPr>
            <w:tcW w:w="13325" w:type="dxa"/>
            <w:gridSpan w:val="6"/>
          </w:tcPr>
          <w:p w14:paraId="572A5D58" w14:textId="77777777" w:rsidR="005B6647" w:rsidRPr="00671EBD" w:rsidRDefault="005B6647" w:rsidP="005B6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.5. Электрохимические реакции (7</w:t>
            </w: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56AC3624" w14:textId="77777777" w:rsidTr="006041BF">
        <w:trPr>
          <w:trHeight w:val="383"/>
        </w:trPr>
        <w:tc>
          <w:tcPr>
            <w:tcW w:w="1384" w:type="dxa"/>
          </w:tcPr>
          <w:p w14:paraId="6C980D36" w14:textId="77777777" w:rsidR="006534B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14:paraId="203FC3C9" w14:textId="77777777" w:rsidR="006534B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946B08A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Химические источники тока.</w:t>
            </w:r>
          </w:p>
        </w:tc>
        <w:tc>
          <w:tcPr>
            <w:tcW w:w="1658" w:type="dxa"/>
          </w:tcPr>
          <w:p w14:paraId="37EF72A7" w14:textId="77777777" w:rsidR="006534B4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§22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7, тесты</w:t>
            </w:r>
          </w:p>
        </w:tc>
        <w:tc>
          <w:tcPr>
            <w:tcW w:w="1451" w:type="dxa"/>
          </w:tcPr>
          <w:p w14:paraId="780E464F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54791A30" w14:textId="77777777" w:rsidTr="006041BF">
        <w:trPr>
          <w:trHeight w:val="431"/>
        </w:trPr>
        <w:tc>
          <w:tcPr>
            <w:tcW w:w="1384" w:type="dxa"/>
          </w:tcPr>
          <w:p w14:paraId="27A5DD38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14:paraId="21247487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E9727F4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 стандартных электродных потенциалов.</w:t>
            </w:r>
          </w:p>
        </w:tc>
        <w:tc>
          <w:tcPr>
            <w:tcW w:w="1658" w:type="dxa"/>
          </w:tcPr>
          <w:p w14:paraId="57E46500" w14:textId="77777777" w:rsidR="005B6647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§23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9, тесты</w:t>
            </w:r>
          </w:p>
        </w:tc>
        <w:tc>
          <w:tcPr>
            <w:tcW w:w="1451" w:type="dxa"/>
          </w:tcPr>
          <w:p w14:paraId="70039507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6DB34D65" w14:textId="77777777" w:rsidTr="006041BF">
        <w:trPr>
          <w:trHeight w:val="396"/>
        </w:trPr>
        <w:tc>
          <w:tcPr>
            <w:tcW w:w="1384" w:type="dxa"/>
          </w:tcPr>
          <w:p w14:paraId="44EE8BF6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0E7C451F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0746730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Коррозия металлов и  её предупреждение.</w:t>
            </w:r>
          </w:p>
        </w:tc>
        <w:tc>
          <w:tcPr>
            <w:tcW w:w="1658" w:type="dxa"/>
          </w:tcPr>
          <w:p w14:paraId="1CA78DBB" w14:textId="77777777" w:rsidR="005B6647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§24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6, тесты</w:t>
            </w:r>
          </w:p>
        </w:tc>
        <w:tc>
          <w:tcPr>
            <w:tcW w:w="1451" w:type="dxa"/>
          </w:tcPr>
          <w:p w14:paraId="62F50AFC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470CDD51" w14:textId="77777777" w:rsidTr="006041BF">
        <w:trPr>
          <w:trHeight w:val="415"/>
        </w:trPr>
        <w:tc>
          <w:tcPr>
            <w:tcW w:w="1384" w:type="dxa"/>
          </w:tcPr>
          <w:p w14:paraId="12AD1275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418" w:type="dxa"/>
            <w:shd w:val="clear" w:color="auto" w:fill="auto"/>
          </w:tcPr>
          <w:p w14:paraId="14A9C23C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F8D4652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Электролиз.</w:t>
            </w:r>
          </w:p>
        </w:tc>
        <w:tc>
          <w:tcPr>
            <w:tcW w:w="1658" w:type="dxa"/>
          </w:tcPr>
          <w:p w14:paraId="79CF9F69" w14:textId="77777777" w:rsidR="005B6647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§25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7, тесты</w:t>
            </w:r>
          </w:p>
        </w:tc>
        <w:tc>
          <w:tcPr>
            <w:tcW w:w="1451" w:type="dxa"/>
          </w:tcPr>
          <w:p w14:paraId="2D23875E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647" w:rsidRPr="006E7E24" w14:paraId="455FBDA9" w14:textId="77777777" w:rsidTr="006041BF">
        <w:trPr>
          <w:trHeight w:val="421"/>
        </w:trPr>
        <w:tc>
          <w:tcPr>
            <w:tcW w:w="1384" w:type="dxa"/>
          </w:tcPr>
          <w:p w14:paraId="539340CB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14:paraId="532999D1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DFEBA3E" w14:textId="77777777" w:rsidR="005B6647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«Электрохимические реакции»</w:t>
            </w:r>
          </w:p>
        </w:tc>
        <w:tc>
          <w:tcPr>
            <w:tcW w:w="1658" w:type="dxa"/>
          </w:tcPr>
          <w:p w14:paraId="303BDC21" w14:textId="77777777" w:rsidR="005B6647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§12 - §25</w:t>
            </w:r>
          </w:p>
        </w:tc>
        <w:tc>
          <w:tcPr>
            <w:tcW w:w="1451" w:type="dxa"/>
          </w:tcPr>
          <w:p w14:paraId="03789E5B" w14:textId="77777777" w:rsidR="005B6647" w:rsidRPr="006E7E24" w:rsidRDefault="005B6647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A4" w:rsidRPr="006E7E24" w14:paraId="10C5C3B0" w14:textId="77777777" w:rsidTr="00F6736B">
        <w:trPr>
          <w:trHeight w:val="615"/>
        </w:trPr>
        <w:tc>
          <w:tcPr>
            <w:tcW w:w="1384" w:type="dxa"/>
          </w:tcPr>
          <w:p w14:paraId="04FBC381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4987EDCD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EBAA550" w14:textId="77777777" w:rsidR="00F128A4" w:rsidRDefault="00F128A4" w:rsidP="00F1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F673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6E7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темам: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«Растворы», «Электрохимические реакции».</w:t>
            </w:r>
          </w:p>
        </w:tc>
        <w:tc>
          <w:tcPr>
            <w:tcW w:w="1658" w:type="dxa"/>
          </w:tcPr>
          <w:p w14:paraId="5964F814" w14:textId="77777777" w:rsidR="00F128A4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§12 - §25</w:t>
            </w:r>
          </w:p>
        </w:tc>
        <w:tc>
          <w:tcPr>
            <w:tcW w:w="1451" w:type="dxa"/>
          </w:tcPr>
          <w:p w14:paraId="118E0796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A4" w:rsidRPr="006E7E24" w14:paraId="0E946571" w14:textId="77777777" w:rsidTr="00F6736B">
        <w:trPr>
          <w:trHeight w:val="639"/>
        </w:trPr>
        <w:tc>
          <w:tcPr>
            <w:tcW w:w="13325" w:type="dxa"/>
            <w:gridSpan w:val="6"/>
          </w:tcPr>
          <w:p w14:paraId="0DF0E146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Неорганическая химия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6E7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14:paraId="6CFF05F4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2.1. Металлы (12</w:t>
            </w:r>
            <w:r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7FEB0110" w14:textId="77777777" w:rsidTr="006041BF">
        <w:trPr>
          <w:trHeight w:val="417"/>
        </w:trPr>
        <w:tc>
          <w:tcPr>
            <w:tcW w:w="1384" w:type="dxa"/>
          </w:tcPr>
          <w:p w14:paraId="6E046701" w14:textId="77777777" w:rsidR="006534B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14:paraId="39F09217" w14:textId="77777777" w:rsidR="006534B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D215897" w14:textId="77777777" w:rsidR="006534B4" w:rsidRPr="006E7E24" w:rsidRDefault="006534B4" w:rsidP="00F6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и способы получения металлов</w:t>
            </w:r>
            <w:r w:rsidR="006041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8" w:type="dxa"/>
          </w:tcPr>
          <w:p w14:paraId="635089B2" w14:textId="77777777" w:rsidR="006534B4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26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7, тесты</w:t>
            </w:r>
          </w:p>
        </w:tc>
        <w:tc>
          <w:tcPr>
            <w:tcW w:w="1451" w:type="dxa"/>
          </w:tcPr>
          <w:p w14:paraId="23BF60A3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A4" w:rsidRPr="006E7E24" w14:paraId="739FD1DF" w14:textId="77777777" w:rsidTr="006041BF">
        <w:trPr>
          <w:trHeight w:val="423"/>
        </w:trPr>
        <w:tc>
          <w:tcPr>
            <w:tcW w:w="1384" w:type="dxa"/>
          </w:tcPr>
          <w:p w14:paraId="7594B753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14:paraId="6549D65F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CB1F804" w14:textId="77777777" w:rsidR="00F128A4" w:rsidRPr="006E7E24" w:rsidRDefault="00F6736B" w:rsidP="00F67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Обзор металлических элементов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групп.</w:t>
            </w:r>
          </w:p>
        </w:tc>
        <w:tc>
          <w:tcPr>
            <w:tcW w:w="1658" w:type="dxa"/>
          </w:tcPr>
          <w:p w14:paraId="328494CF" w14:textId="77777777" w:rsidR="00F128A4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27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234D9D7F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A4" w:rsidRPr="006E7E24" w14:paraId="27B77E4A" w14:textId="77777777" w:rsidTr="006041BF">
        <w:trPr>
          <w:trHeight w:val="416"/>
        </w:trPr>
        <w:tc>
          <w:tcPr>
            <w:tcW w:w="1384" w:type="dxa"/>
          </w:tcPr>
          <w:p w14:paraId="554355D1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13400BDE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1B140E6E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обзор металлических элементов Б 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групп.</w:t>
            </w:r>
          </w:p>
        </w:tc>
        <w:tc>
          <w:tcPr>
            <w:tcW w:w="1658" w:type="dxa"/>
          </w:tcPr>
          <w:p w14:paraId="6B7A5013" w14:textId="77777777" w:rsidR="00F128A4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28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4E5ED8FF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A4" w:rsidRPr="006E7E24" w14:paraId="68014706" w14:textId="77777777" w:rsidTr="006041BF">
        <w:trPr>
          <w:trHeight w:val="421"/>
        </w:trPr>
        <w:tc>
          <w:tcPr>
            <w:tcW w:w="1384" w:type="dxa"/>
          </w:tcPr>
          <w:p w14:paraId="45749395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244E8589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3659A67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Медь.</w:t>
            </w:r>
          </w:p>
        </w:tc>
        <w:tc>
          <w:tcPr>
            <w:tcW w:w="1658" w:type="dxa"/>
          </w:tcPr>
          <w:p w14:paraId="1BE1661E" w14:textId="77777777" w:rsidR="00F128A4" w:rsidRPr="006E7E24" w:rsidRDefault="00433C95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29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14:paraId="31175AC0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36B" w:rsidRPr="006E7E24" w14:paraId="5343DA36" w14:textId="77777777" w:rsidTr="006041BF">
        <w:trPr>
          <w:trHeight w:val="413"/>
        </w:trPr>
        <w:tc>
          <w:tcPr>
            <w:tcW w:w="1384" w:type="dxa"/>
          </w:tcPr>
          <w:p w14:paraId="140E91C4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14:paraId="0DFAC4DA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685E9EF5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Цинк.</w:t>
            </w:r>
          </w:p>
        </w:tc>
        <w:tc>
          <w:tcPr>
            <w:tcW w:w="1658" w:type="dxa"/>
          </w:tcPr>
          <w:p w14:paraId="11050CF3" w14:textId="77777777" w:rsidR="00F6736B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30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09CE87FE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A4" w:rsidRPr="006E7E24" w14:paraId="652DB108" w14:textId="77777777" w:rsidTr="006041BF">
        <w:trPr>
          <w:trHeight w:val="420"/>
        </w:trPr>
        <w:tc>
          <w:tcPr>
            <w:tcW w:w="1384" w:type="dxa"/>
          </w:tcPr>
          <w:p w14:paraId="6D1739A2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14:paraId="2F0AEAE6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0E23486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Титан и х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ром.</w:t>
            </w:r>
          </w:p>
        </w:tc>
        <w:tc>
          <w:tcPr>
            <w:tcW w:w="1658" w:type="dxa"/>
          </w:tcPr>
          <w:p w14:paraId="1105D0A6" w14:textId="77777777" w:rsidR="00F128A4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31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27222D39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8A4" w:rsidRPr="006E7E24" w14:paraId="767EF11F" w14:textId="77777777" w:rsidTr="006041BF">
        <w:trPr>
          <w:trHeight w:val="398"/>
        </w:trPr>
        <w:tc>
          <w:tcPr>
            <w:tcW w:w="1384" w:type="dxa"/>
          </w:tcPr>
          <w:p w14:paraId="24ED6B21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14:paraId="4333A80E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2FC2FD79" w14:textId="77777777" w:rsidR="00F128A4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Железо. Никель. П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латина.</w:t>
            </w:r>
          </w:p>
        </w:tc>
        <w:tc>
          <w:tcPr>
            <w:tcW w:w="1658" w:type="dxa"/>
          </w:tcPr>
          <w:p w14:paraId="6682E35F" w14:textId="77777777" w:rsidR="00F128A4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32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46599A3D" w14:textId="77777777" w:rsidR="00F128A4" w:rsidRPr="006E7E24" w:rsidRDefault="00F128A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36B" w:rsidRPr="006E7E24" w14:paraId="515CE222" w14:textId="77777777" w:rsidTr="006041BF">
        <w:trPr>
          <w:trHeight w:val="417"/>
        </w:trPr>
        <w:tc>
          <w:tcPr>
            <w:tcW w:w="1384" w:type="dxa"/>
          </w:tcPr>
          <w:p w14:paraId="7EF51FBA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14:paraId="1CCF3150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3A37E96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Сплавы металлов.</w:t>
            </w:r>
          </w:p>
        </w:tc>
        <w:tc>
          <w:tcPr>
            <w:tcW w:w="1658" w:type="dxa"/>
          </w:tcPr>
          <w:p w14:paraId="423C26FF" w14:textId="77777777" w:rsidR="00F6736B" w:rsidRPr="006E7E24" w:rsidRDefault="00433C95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33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14:paraId="18B0CAB3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36B" w:rsidRPr="006E7E24" w14:paraId="53EFBFB7" w14:textId="77777777" w:rsidTr="006041BF">
        <w:trPr>
          <w:trHeight w:val="413"/>
        </w:trPr>
        <w:tc>
          <w:tcPr>
            <w:tcW w:w="1384" w:type="dxa"/>
          </w:tcPr>
          <w:p w14:paraId="735C1986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1418" w:type="dxa"/>
            <w:shd w:val="clear" w:color="auto" w:fill="auto"/>
          </w:tcPr>
          <w:p w14:paraId="2F4C2E74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189EECE3" w14:textId="77777777" w:rsidR="00F6736B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Оксиды и гидроксиды металлов.</w:t>
            </w:r>
          </w:p>
        </w:tc>
        <w:tc>
          <w:tcPr>
            <w:tcW w:w="1658" w:type="dxa"/>
          </w:tcPr>
          <w:p w14:paraId="23F284A7" w14:textId="77777777" w:rsidR="00F6736B" w:rsidRPr="006E7E24" w:rsidRDefault="00433C95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34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91113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29D7B962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36B" w:rsidRPr="006E7E24" w14:paraId="520E33E8" w14:textId="77777777" w:rsidTr="00F6736B">
        <w:trPr>
          <w:trHeight w:val="615"/>
        </w:trPr>
        <w:tc>
          <w:tcPr>
            <w:tcW w:w="1384" w:type="dxa"/>
          </w:tcPr>
          <w:p w14:paraId="2F9AA487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14:paraId="5AA688BD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1D88F41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671E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E7E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«Решение экспериментальных задач по теме «Металлы».</w:t>
            </w:r>
          </w:p>
        </w:tc>
        <w:tc>
          <w:tcPr>
            <w:tcW w:w="1658" w:type="dxa"/>
          </w:tcPr>
          <w:p w14:paraId="2BFC8D3A" w14:textId="77777777" w:rsidR="00F6736B" w:rsidRPr="006E7E24" w:rsidRDefault="00433C95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91113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1" w:type="dxa"/>
          </w:tcPr>
          <w:p w14:paraId="12C2B108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36B" w:rsidRPr="006E7E24" w14:paraId="63E36631" w14:textId="77777777" w:rsidTr="006041BF">
        <w:trPr>
          <w:trHeight w:val="351"/>
        </w:trPr>
        <w:tc>
          <w:tcPr>
            <w:tcW w:w="1384" w:type="dxa"/>
          </w:tcPr>
          <w:p w14:paraId="05EA275F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14:paraId="02F5240F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1174FDF0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«Металлы».</w:t>
            </w:r>
          </w:p>
        </w:tc>
        <w:tc>
          <w:tcPr>
            <w:tcW w:w="1658" w:type="dxa"/>
          </w:tcPr>
          <w:p w14:paraId="503E934A" w14:textId="77777777" w:rsidR="00F6736B" w:rsidRPr="006E7E24" w:rsidRDefault="0091113D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§26 - §35</w:t>
            </w:r>
          </w:p>
        </w:tc>
        <w:tc>
          <w:tcPr>
            <w:tcW w:w="1451" w:type="dxa"/>
          </w:tcPr>
          <w:p w14:paraId="0BA56A15" w14:textId="77777777" w:rsidR="00F6736B" w:rsidRPr="006E7E24" w:rsidRDefault="00F6736B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736B" w:rsidRPr="006E7E24" w14:paraId="5E743BE4" w14:textId="77777777" w:rsidTr="00F6736B">
        <w:trPr>
          <w:trHeight w:val="303"/>
        </w:trPr>
        <w:tc>
          <w:tcPr>
            <w:tcW w:w="13325" w:type="dxa"/>
            <w:gridSpan w:val="6"/>
          </w:tcPr>
          <w:p w14:paraId="25D45958" w14:textId="77777777" w:rsidR="00F6736B" w:rsidRPr="00671EBD" w:rsidRDefault="00611A58" w:rsidP="00F6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2.1. Неметаллы (10</w:t>
            </w:r>
            <w:r w:rsidR="00F6736B" w:rsidRPr="00671E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788D6622" w14:textId="77777777" w:rsidTr="0091113D">
        <w:trPr>
          <w:trHeight w:val="389"/>
        </w:trPr>
        <w:tc>
          <w:tcPr>
            <w:tcW w:w="1384" w:type="dxa"/>
          </w:tcPr>
          <w:p w14:paraId="2C2A7923" w14:textId="77777777" w:rsidR="006534B4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14:paraId="74760F59" w14:textId="77777777" w:rsidR="006534B4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037CF27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Обзор неметаллов.  </w:t>
            </w:r>
          </w:p>
        </w:tc>
        <w:tc>
          <w:tcPr>
            <w:tcW w:w="1658" w:type="dxa"/>
          </w:tcPr>
          <w:p w14:paraId="2812F4E5" w14:textId="77777777" w:rsidR="006534B4" w:rsidRPr="006E7E24" w:rsidRDefault="0091113D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§36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3, тесты</w:t>
            </w:r>
          </w:p>
        </w:tc>
        <w:tc>
          <w:tcPr>
            <w:tcW w:w="1451" w:type="dxa"/>
          </w:tcPr>
          <w:p w14:paraId="7A49B40E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7E43D1EC" w14:textId="77777777" w:rsidTr="0091113D">
        <w:trPr>
          <w:trHeight w:val="408"/>
        </w:trPr>
        <w:tc>
          <w:tcPr>
            <w:tcW w:w="1384" w:type="dxa"/>
          </w:tcPr>
          <w:p w14:paraId="639419AA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418" w:type="dxa"/>
            <w:shd w:val="clear" w:color="auto" w:fill="auto"/>
          </w:tcPr>
          <w:p w14:paraId="43A97D94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843630B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Свойства и применение важнейших неметаллов.</w:t>
            </w:r>
          </w:p>
        </w:tc>
        <w:tc>
          <w:tcPr>
            <w:tcW w:w="1658" w:type="dxa"/>
          </w:tcPr>
          <w:p w14:paraId="2C3B7364" w14:textId="77777777" w:rsidR="00611A58" w:rsidRPr="006E7E24" w:rsidRDefault="0091113D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§37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14:paraId="7FC6875C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1470F797" w14:textId="77777777" w:rsidTr="0091113D">
        <w:trPr>
          <w:trHeight w:val="615"/>
        </w:trPr>
        <w:tc>
          <w:tcPr>
            <w:tcW w:w="1384" w:type="dxa"/>
          </w:tcPr>
          <w:p w14:paraId="0AD95488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14:paraId="4E8C9A61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30B6531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оксидов неметаллов и кислородсодержащих кислот.</w:t>
            </w:r>
          </w:p>
        </w:tc>
        <w:tc>
          <w:tcPr>
            <w:tcW w:w="1658" w:type="dxa"/>
          </w:tcPr>
          <w:p w14:paraId="6735B621" w14:textId="77777777" w:rsidR="00611A58" w:rsidRPr="006E7E24" w:rsidRDefault="0091113D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§38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6, тесты</w:t>
            </w:r>
          </w:p>
        </w:tc>
        <w:tc>
          <w:tcPr>
            <w:tcW w:w="1451" w:type="dxa"/>
          </w:tcPr>
          <w:p w14:paraId="12990C13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75C852F6" w14:textId="77777777" w:rsidTr="0091113D">
        <w:trPr>
          <w:trHeight w:val="365"/>
        </w:trPr>
        <w:tc>
          <w:tcPr>
            <w:tcW w:w="1384" w:type="dxa"/>
          </w:tcPr>
          <w:p w14:paraId="4CD728A8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14:paraId="753F95D6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236426A9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Окислительные свойства серной и азотной кислот</w:t>
            </w:r>
          </w:p>
        </w:tc>
        <w:tc>
          <w:tcPr>
            <w:tcW w:w="1658" w:type="dxa"/>
          </w:tcPr>
          <w:p w14:paraId="542BD4DF" w14:textId="77777777" w:rsidR="00611A58" w:rsidRPr="006E7E24" w:rsidRDefault="0091113D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§39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4, тесты</w:t>
            </w:r>
          </w:p>
        </w:tc>
        <w:tc>
          <w:tcPr>
            <w:tcW w:w="1451" w:type="dxa"/>
          </w:tcPr>
          <w:p w14:paraId="309240AF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384BA074" w14:textId="77777777" w:rsidTr="0091113D">
        <w:trPr>
          <w:trHeight w:val="413"/>
        </w:trPr>
        <w:tc>
          <w:tcPr>
            <w:tcW w:w="1384" w:type="dxa"/>
          </w:tcPr>
          <w:p w14:paraId="21239BF5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14:paraId="6E22D1C1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8D5CB74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Водородные соединения неметаллов.</w:t>
            </w:r>
          </w:p>
        </w:tc>
        <w:tc>
          <w:tcPr>
            <w:tcW w:w="1658" w:type="dxa"/>
          </w:tcPr>
          <w:p w14:paraId="4CEB022C" w14:textId="77777777" w:rsidR="00611A58" w:rsidRPr="006E7E24" w:rsidRDefault="0091113D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§40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14:paraId="6EBF3470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2315D3C8" w14:textId="77777777" w:rsidTr="0091113D">
        <w:trPr>
          <w:trHeight w:val="419"/>
        </w:trPr>
        <w:tc>
          <w:tcPr>
            <w:tcW w:w="1384" w:type="dxa"/>
          </w:tcPr>
          <w:p w14:paraId="48574E0B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1418" w:type="dxa"/>
            <w:shd w:val="clear" w:color="auto" w:fill="auto"/>
          </w:tcPr>
          <w:p w14:paraId="5859D5E9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970244A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Генетическая связь неорганических и органических веществ.</w:t>
            </w:r>
          </w:p>
        </w:tc>
        <w:tc>
          <w:tcPr>
            <w:tcW w:w="1658" w:type="dxa"/>
          </w:tcPr>
          <w:p w14:paraId="2E2CD9CA" w14:textId="77777777" w:rsidR="00611A58" w:rsidRPr="006E7E24" w:rsidRDefault="0091113D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09ABE8FC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77B97A9D" w14:textId="77777777" w:rsidTr="0091113D">
        <w:trPr>
          <w:trHeight w:val="615"/>
        </w:trPr>
        <w:tc>
          <w:tcPr>
            <w:tcW w:w="1384" w:type="dxa"/>
          </w:tcPr>
          <w:p w14:paraId="176A5708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65998A4C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4E5B6EE2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E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671EBD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3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E7E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«Решение экспериментальных     задач по теме «Неметаллы».</w:t>
            </w:r>
          </w:p>
        </w:tc>
        <w:tc>
          <w:tcPr>
            <w:tcW w:w="1658" w:type="dxa"/>
          </w:tcPr>
          <w:p w14:paraId="24B9B5CF" w14:textId="77777777" w:rsidR="00611A58" w:rsidRPr="006E7E24" w:rsidRDefault="0091113D" w:rsidP="00911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§42</w:t>
            </w:r>
          </w:p>
        </w:tc>
        <w:tc>
          <w:tcPr>
            <w:tcW w:w="1451" w:type="dxa"/>
          </w:tcPr>
          <w:p w14:paraId="03809AA6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5E189948" w14:textId="77777777" w:rsidTr="0091113D">
        <w:trPr>
          <w:trHeight w:val="350"/>
        </w:trPr>
        <w:tc>
          <w:tcPr>
            <w:tcW w:w="1384" w:type="dxa"/>
          </w:tcPr>
          <w:p w14:paraId="21A1CE9A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14:paraId="577F9D45" w14:textId="77777777" w:rsidR="00611A58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5C14A2A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Обобщающий урок по теме: 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«Неметаллы».</w:t>
            </w:r>
          </w:p>
        </w:tc>
        <w:tc>
          <w:tcPr>
            <w:tcW w:w="1658" w:type="dxa"/>
          </w:tcPr>
          <w:p w14:paraId="73470EE3" w14:textId="77777777" w:rsidR="00611A58" w:rsidRPr="006E7E24" w:rsidRDefault="0091113D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§36 - §41</w:t>
            </w:r>
          </w:p>
        </w:tc>
        <w:tc>
          <w:tcPr>
            <w:tcW w:w="1451" w:type="dxa"/>
          </w:tcPr>
          <w:p w14:paraId="08130E4F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A58" w:rsidRPr="006E7E24" w14:paraId="03E1E68B" w14:textId="77777777" w:rsidTr="0091113D">
        <w:trPr>
          <w:trHeight w:val="615"/>
        </w:trPr>
        <w:tc>
          <w:tcPr>
            <w:tcW w:w="1384" w:type="dxa"/>
          </w:tcPr>
          <w:p w14:paraId="70BD3BEA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14:paraId="26B07B44" w14:textId="77777777" w:rsidR="00611A58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B75B1E6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36A85C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</w:t>
            </w:r>
            <w:r w:rsidRPr="006E7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ам: «М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еталлы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и </w:t>
            </w: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«Неметаллы».</w:t>
            </w:r>
          </w:p>
        </w:tc>
        <w:tc>
          <w:tcPr>
            <w:tcW w:w="1658" w:type="dxa"/>
          </w:tcPr>
          <w:p w14:paraId="44E5A92A" w14:textId="77777777" w:rsidR="00611A58" w:rsidRPr="006E7E24" w:rsidRDefault="0091113D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F02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§36 - §41</w:t>
            </w:r>
          </w:p>
        </w:tc>
        <w:tc>
          <w:tcPr>
            <w:tcW w:w="1451" w:type="dxa"/>
          </w:tcPr>
          <w:p w14:paraId="39977EA2" w14:textId="77777777" w:rsidR="00611A58" w:rsidRPr="006E7E24" w:rsidRDefault="00611A58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1BF" w:rsidRPr="006E7E24" w14:paraId="60058710" w14:textId="77777777" w:rsidTr="00AC5A37">
        <w:trPr>
          <w:trHeight w:val="322"/>
        </w:trPr>
        <w:tc>
          <w:tcPr>
            <w:tcW w:w="13325" w:type="dxa"/>
            <w:gridSpan w:val="6"/>
          </w:tcPr>
          <w:p w14:paraId="0C56263C" w14:textId="77777777" w:rsidR="006041BF" w:rsidRPr="006E7E24" w:rsidRDefault="006041BF" w:rsidP="00604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Химия и жизнь (6</w:t>
            </w:r>
            <w:r w:rsidRPr="006E7E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534B4" w:rsidRPr="006E7E24" w14:paraId="6B916625" w14:textId="77777777" w:rsidTr="0091113D">
        <w:trPr>
          <w:trHeight w:val="615"/>
        </w:trPr>
        <w:tc>
          <w:tcPr>
            <w:tcW w:w="1384" w:type="dxa"/>
          </w:tcPr>
          <w:p w14:paraId="4F1B64A7" w14:textId="77777777" w:rsidR="006534B4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14:paraId="68F12D76" w14:textId="77777777" w:rsidR="006534B4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0769FD0F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32. Химия в промышленности. Принципы химического  производства. </w:t>
            </w:r>
          </w:p>
        </w:tc>
        <w:tc>
          <w:tcPr>
            <w:tcW w:w="1658" w:type="dxa"/>
          </w:tcPr>
          <w:p w14:paraId="081DDF3A" w14:textId="77777777" w:rsidR="006534B4" w:rsidRPr="006E7E24" w:rsidRDefault="0091113D" w:rsidP="0043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437D8F">
              <w:rPr>
                <w:rFonts w:ascii="Times New Roman" w:hAnsi="Times New Roman"/>
                <w:sz w:val="24"/>
                <w:szCs w:val="24"/>
              </w:rPr>
              <w:t>43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7D8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7D095F13" w14:textId="77777777" w:rsidR="006534B4" w:rsidRPr="006E7E24" w:rsidRDefault="006534B4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1BF" w:rsidRPr="006E7E24" w14:paraId="61C5A601" w14:textId="77777777" w:rsidTr="0091113D">
        <w:trPr>
          <w:trHeight w:val="615"/>
        </w:trPr>
        <w:tc>
          <w:tcPr>
            <w:tcW w:w="1384" w:type="dxa"/>
          </w:tcPr>
          <w:p w14:paraId="4408783A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14:paraId="13F91A5F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5675650F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Химико-технологические  принципы промышленного получения металлов. Производство чугуна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8" w:type="dxa"/>
          </w:tcPr>
          <w:p w14:paraId="70B2D347" w14:textId="77777777" w:rsidR="006041BF" w:rsidRPr="006E7E24" w:rsidRDefault="0091113D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437D8F">
              <w:rPr>
                <w:rFonts w:ascii="Times New Roman" w:hAnsi="Times New Roman"/>
                <w:sz w:val="24"/>
                <w:szCs w:val="24"/>
              </w:rPr>
              <w:t>44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7D8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17603B0A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1BF" w:rsidRPr="006E7E24" w14:paraId="57E5F537" w14:textId="77777777" w:rsidTr="0091113D">
        <w:trPr>
          <w:trHeight w:val="329"/>
        </w:trPr>
        <w:tc>
          <w:tcPr>
            <w:tcW w:w="1384" w:type="dxa"/>
          </w:tcPr>
          <w:p w14:paraId="767E571E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14:paraId="67E1032C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3E4390C4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Производство стали.</w:t>
            </w:r>
          </w:p>
        </w:tc>
        <w:tc>
          <w:tcPr>
            <w:tcW w:w="1658" w:type="dxa"/>
          </w:tcPr>
          <w:p w14:paraId="41158A9E" w14:textId="77777777" w:rsidR="006041BF" w:rsidRPr="006E7E24" w:rsidRDefault="0091113D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437D8F">
              <w:rPr>
                <w:rFonts w:ascii="Times New Roman" w:hAnsi="Times New Roman"/>
                <w:sz w:val="24"/>
                <w:szCs w:val="24"/>
              </w:rPr>
              <w:t>45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7D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тесты</w:t>
            </w:r>
          </w:p>
        </w:tc>
        <w:tc>
          <w:tcPr>
            <w:tcW w:w="1451" w:type="dxa"/>
          </w:tcPr>
          <w:p w14:paraId="727399F3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1BF" w:rsidRPr="006E7E24" w14:paraId="12759BEA" w14:textId="77777777" w:rsidTr="0091113D">
        <w:trPr>
          <w:trHeight w:val="434"/>
        </w:trPr>
        <w:tc>
          <w:tcPr>
            <w:tcW w:w="1384" w:type="dxa"/>
          </w:tcPr>
          <w:p w14:paraId="2BFD1539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14:paraId="2724082C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2C5A3902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Химия в быту.  </w:t>
            </w:r>
          </w:p>
        </w:tc>
        <w:tc>
          <w:tcPr>
            <w:tcW w:w="1658" w:type="dxa"/>
          </w:tcPr>
          <w:p w14:paraId="1C49BDF9" w14:textId="77777777" w:rsidR="006041BF" w:rsidRPr="006E7E24" w:rsidRDefault="0091113D" w:rsidP="0043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437D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1451" w:type="dxa"/>
          </w:tcPr>
          <w:p w14:paraId="5409AE6E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1BF" w:rsidRPr="006E7E24" w14:paraId="696322B0" w14:textId="77777777" w:rsidTr="0091113D">
        <w:trPr>
          <w:trHeight w:val="398"/>
        </w:trPr>
        <w:tc>
          <w:tcPr>
            <w:tcW w:w="1384" w:type="dxa"/>
          </w:tcPr>
          <w:p w14:paraId="44EB0D57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14:paraId="086B9854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22BF7A33" w14:textId="77777777" w:rsidR="006041BF" w:rsidRPr="006E7E24" w:rsidRDefault="006041BF" w:rsidP="0060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Химическая промышленность и окружающая среда.</w:t>
            </w:r>
          </w:p>
          <w:p w14:paraId="26BFCC66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14:paraId="27111EAD" w14:textId="77777777" w:rsidR="006041BF" w:rsidRPr="006E7E24" w:rsidRDefault="0091113D" w:rsidP="00437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="00437D8F">
              <w:rPr>
                <w:rFonts w:ascii="Times New Roman" w:hAnsi="Times New Roman"/>
                <w:sz w:val="24"/>
                <w:szCs w:val="24"/>
              </w:rPr>
              <w:t>47</w:t>
            </w:r>
            <w:r w:rsidRPr="004F028C">
              <w:rPr>
                <w:rFonts w:ascii="Times New Roman" w:hAnsi="Times New Roman"/>
                <w:sz w:val="24"/>
                <w:szCs w:val="24"/>
              </w:rPr>
              <w:t>, упр. 1-</w:t>
            </w:r>
            <w:r w:rsidR="00437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14:paraId="56D2A079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1BF" w:rsidRPr="006E7E24" w14:paraId="398A6D53" w14:textId="77777777" w:rsidTr="0091113D">
        <w:trPr>
          <w:trHeight w:val="615"/>
        </w:trPr>
        <w:tc>
          <w:tcPr>
            <w:tcW w:w="1384" w:type="dxa"/>
          </w:tcPr>
          <w:p w14:paraId="1B36A6E3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14:paraId="1AAD09FD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4" w:type="dxa"/>
            <w:gridSpan w:val="2"/>
            <w:shd w:val="clear" w:color="auto" w:fill="auto"/>
          </w:tcPr>
          <w:p w14:paraId="7B64F93C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7E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Итоговый урок по курсу химии  11 класса.</w:t>
            </w:r>
          </w:p>
        </w:tc>
        <w:tc>
          <w:tcPr>
            <w:tcW w:w="1658" w:type="dxa"/>
          </w:tcPr>
          <w:p w14:paraId="6BBA7A31" w14:textId="77777777" w:rsidR="006041BF" w:rsidRPr="006E7E24" w:rsidRDefault="00437D8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 в тетради</w:t>
            </w:r>
          </w:p>
        </w:tc>
        <w:tc>
          <w:tcPr>
            <w:tcW w:w="1451" w:type="dxa"/>
          </w:tcPr>
          <w:p w14:paraId="6BEE8C54" w14:textId="77777777" w:rsidR="006041BF" w:rsidRPr="006E7E24" w:rsidRDefault="006041BF" w:rsidP="00611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7D8F" w:rsidRPr="006E7E24" w14:paraId="65B78F15" w14:textId="77777777" w:rsidTr="001E5C1D">
        <w:trPr>
          <w:trHeight w:val="615"/>
        </w:trPr>
        <w:tc>
          <w:tcPr>
            <w:tcW w:w="13325" w:type="dxa"/>
            <w:gridSpan w:val="6"/>
          </w:tcPr>
          <w:p w14:paraId="0E90D7E8" w14:textId="77777777" w:rsidR="00437D8F" w:rsidRPr="00437D8F" w:rsidRDefault="00437D8F" w:rsidP="00437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7D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 68 часов</w:t>
            </w:r>
          </w:p>
        </w:tc>
      </w:tr>
    </w:tbl>
    <w:p w14:paraId="4DF9147C" w14:textId="77777777" w:rsidR="008F09CA" w:rsidRPr="00124A02" w:rsidRDefault="008F09CA" w:rsidP="008F09C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93BC8D" w14:textId="77777777" w:rsidR="00437D8F" w:rsidRDefault="00437D8F"/>
    <w:p w14:paraId="29B54F75" w14:textId="77777777" w:rsidR="00437D8F" w:rsidRPr="00437D8F" w:rsidRDefault="00437D8F" w:rsidP="00437D8F"/>
    <w:p w14:paraId="2BB5F400" w14:textId="77777777" w:rsidR="00437D8F" w:rsidRPr="00437D8F" w:rsidRDefault="00437D8F" w:rsidP="00437D8F"/>
    <w:p w14:paraId="7E5E7C30" w14:textId="77777777" w:rsidR="00437D8F" w:rsidRPr="00437D8F" w:rsidRDefault="00437D8F" w:rsidP="00437D8F"/>
    <w:p w14:paraId="09CF35A0" w14:textId="77777777" w:rsidR="00437D8F" w:rsidRPr="00437D8F" w:rsidRDefault="00437D8F" w:rsidP="00437D8F"/>
    <w:p w14:paraId="6D48FC16" w14:textId="77777777" w:rsidR="00437D8F" w:rsidRPr="00437D8F" w:rsidRDefault="00437D8F" w:rsidP="00437D8F"/>
    <w:p w14:paraId="23FBC457" w14:textId="77777777" w:rsidR="00F4182B" w:rsidRDefault="00F4182B" w:rsidP="00437D8F">
      <w:pPr>
        <w:spacing w:line="240" w:lineRule="auto"/>
        <w:jc w:val="center"/>
      </w:pPr>
    </w:p>
    <w:p w14:paraId="18978074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AFA4F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C12E4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E9D0F5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3C72FC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8DD789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2AE532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2AEFE8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5AE742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D98AD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624A9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B8CBA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1DD8B" w14:textId="77777777" w:rsidR="00286D8B" w:rsidRDefault="00286D8B" w:rsidP="00437D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6C5DC" w14:textId="77777777" w:rsidR="00286D8B" w:rsidRDefault="00286D8B" w:rsidP="00286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F9B24" w14:textId="77777777" w:rsidR="00286D8B" w:rsidRDefault="00286D8B" w:rsidP="00286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7D8DCB" w14:textId="77777777" w:rsidR="00286D8B" w:rsidRDefault="00286D8B" w:rsidP="00286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80A43" w14:textId="5CFFAC30" w:rsidR="00437D8F" w:rsidRPr="000905F9" w:rsidRDefault="00437D8F" w:rsidP="00286D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905F9">
        <w:rPr>
          <w:rFonts w:ascii="Times New Roman" w:hAnsi="Times New Roman"/>
          <w:b/>
          <w:sz w:val="24"/>
          <w:szCs w:val="24"/>
        </w:rPr>
        <w:t>Состав учебно-методического комплекта:</w:t>
      </w:r>
    </w:p>
    <w:p w14:paraId="259E58D9" w14:textId="77777777" w:rsidR="00437D8F" w:rsidRDefault="00437D8F" w:rsidP="00437D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437D8F">
        <w:rPr>
          <w:rFonts w:ascii="Times New Roman" w:hAnsi="Times New Roman"/>
          <w:sz w:val="24"/>
          <w:szCs w:val="24"/>
        </w:rPr>
        <w:t xml:space="preserve">Рудзитис Г.Е. Химия: 11 </w:t>
      </w:r>
      <w:proofErr w:type="spellStart"/>
      <w:r w:rsidRPr="00437D8F">
        <w:rPr>
          <w:rFonts w:ascii="Times New Roman" w:hAnsi="Times New Roman"/>
          <w:sz w:val="24"/>
          <w:szCs w:val="24"/>
        </w:rPr>
        <w:t>кл</w:t>
      </w:r>
      <w:proofErr w:type="spellEnd"/>
      <w:r w:rsidRPr="00437D8F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437D8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37D8F">
        <w:rPr>
          <w:rFonts w:ascii="Times New Roman" w:hAnsi="Times New Roman"/>
          <w:sz w:val="24"/>
          <w:szCs w:val="24"/>
        </w:rPr>
        <w:t>. Учреждений / Г.Е. Рудзитис, Ф</w:t>
      </w:r>
      <w:r>
        <w:rPr>
          <w:rFonts w:ascii="Times New Roman" w:hAnsi="Times New Roman"/>
          <w:sz w:val="24"/>
          <w:szCs w:val="24"/>
        </w:rPr>
        <w:t>.Г. Фельдман. – М.: Просвещение</w:t>
      </w:r>
    </w:p>
    <w:p w14:paraId="46C352A0" w14:textId="77777777" w:rsidR="00437D8F" w:rsidRPr="00437D8F" w:rsidRDefault="00437D8F" w:rsidP="00437D8F">
      <w:pPr>
        <w:spacing w:line="240" w:lineRule="auto"/>
        <w:rPr>
          <w:rFonts w:ascii="Times New Roman" w:hAnsi="Times New Roman"/>
          <w:sz w:val="24"/>
          <w:szCs w:val="24"/>
        </w:rPr>
      </w:pPr>
      <w:r w:rsidRPr="00437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2. </w:t>
      </w:r>
      <w:r w:rsidRPr="00437D8F">
        <w:rPr>
          <w:rFonts w:ascii="Times New Roman" w:hAnsi="Times New Roman"/>
          <w:sz w:val="24"/>
          <w:szCs w:val="24"/>
        </w:rPr>
        <w:t xml:space="preserve">Химия. Дидактический материал.  10-11 классы: пособие для учителей общеобразовательных </w:t>
      </w:r>
      <w:proofErr w:type="gramStart"/>
      <w:r w:rsidRPr="00437D8F">
        <w:rPr>
          <w:rFonts w:ascii="Times New Roman" w:hAnsi="Times New Roman"/>
          <w:sz w:val="24"/>
          <w:szCs w:val="24"/>
        </w:rPr>
        <w:t>организаций :</w:t>
      </w:r>
      <w:proofErr w:type="gramEnd"/>
      <w:r w:rsidRPr="00437D8F">
        <w:rPr>
          <w:rFonts w:ascii="Times New Roman" w:hAnsi="Times New Roman"/>
          <w:sz w:val="24"/>
          <w:szCs w:val="24"/>
        </w:rPr>
        <w:t xml:space="preserve"> базовый уровень/ М. А. Радецкий. – 4-е изд. – М.: Просвещение, – 144 с.</w:t>
      </w:r>
    </w:p>
    <w:p w14:paraId="4E459D24" w14:textId="77777777" w:rsidR="00437D8F" w:rsidRPr="00437D8F" w:rsidRDefault="00437D8F" w:rsidP="00437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 </w:t>
      </w:r>
      <w:r w:rsidRPr="00437D8F">
        <w:rPr>
          <w:rFonts w:ascii="Times New Roman" w:hAnsi="Times New Roman"/>
          <w:sz w:val="24"/>
          <w:szCs w:val="24"/>
        </w:rPr>
        <w:t xml:space="preserve">.Химия. Задачник с «помощником». 10-11 классы: пособие для учащихся общеобразовательных учреждений/ Н. Н. </w:t>
      </w:r>
      <w:proofErr w:type="spellStart"/>
      <w:r w:rsidRPr="00437D8F">
        <w:rPr>
          <w:rFonts w:ascii="Times New Roman" w:hAnsi="Times New Roman"/>
          <w:sz w:val="24"/>
          <w:szCs w:val="24"/>
        </w:rPr>
        <w:t>Гара</w:t>
      </w:r>
      <w:proofErr w:type="spellEnd"/>
      <w:r w:rsidRPr="00437D8F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437D8F">
        <w:rPr>
          <w:rFonts w:ascii="Times New Roman" w:hAnsi="Times New Roman"/>
          <w:sz w:val="24"/>
          <w:szCs w:val="24"/>
        </w:rPr>
        <w:t>Габрусева</w:t>
      </w:r>
      <w:proofErr w:type="spellEnd"/>
      <w:r w:rsidRPr="00437D8F">
        <w:rPr>
          <w:rFonts w:ascii="Times New Roman" w:hAnsi="Times New Roman"/>
          <w:sz w:val="24"/>
          <w:szCs w:val="24"/>
        </w:rPr>
        <w:t xml:space="preserve">. – 2-е изд. – М.: </w:t>
      </w:r>
      <w:proofErr w:type="gramStart"/>
      <w:r w:rsidRPr="00437D8F">
        <w:rPr>
          <w:rFonts w:ascii="Times New Roman" w:hAnsi="Times New Roman"/>
          <w:sz w:val="24"/>
          <w:szCs w:val="24"/>
        </w:rPr>
        <w:t>Просвещение,–</w:t>
      </w:r>
      <w:proofErr w:type="gramEnd"/>
      <w:r w:rsidRPr="00437D8F">
        <w:rPr>
          <w:rFonts w:ascii="Times New Roman" w:hAnsi="Times New Roman"/>
          <w:sz w:val="24"/>
          <w:szCs w:val="24"/>
        </w:rPr>
        <w:t xml:space="preserve"> 79 с.</w:t>
      </w:r>
    </w:p>
    <w:p w14:paraId="5FAA3FD3" w14:textId="77777777" w:rsidR="00437D8F" w:rsidRDefault="00437D8F" w:rsidP="00437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437D8F">
        <w:rPr>
          <w:rFonts w:ascii="Times New Roman" w:hAnsi="Times New Roman"/>
          <w:sz w:val="24"/>
          <w:szCs w:val="24"/>
        </w:rPr>
        <w:t>.</w:t>
      </w:r>
      <w:r w:rsidR="00AC5362">
        <w:rPr>
          <w:rFonts w:ascii="Times New Roman" w:hAnsi="Times New Roman"/>
          <w:sz w:val="24"/>
          <w:szCs w:val="24"/>
        </w:rPr>
        <w:t xml:space="preserve"> </w:t>
      </w:r>
      <w:r w:rsidRPr="00437D8F">
        <w:rPr>
          <w:rFonts w:ascii="Times New Roman" w:hAnsi="Times New Roman"/>
          <w:sz w:val="24"/>
          <w:szCs w:val="24"/>
        </w:rPr>
        <w:t xml:space="preserve">Химия: уроки в 11 классе: пособие для </w:t>
      </w:r>
      <w:proofErr w:type="spellStart"/>
      <w:r w:rsidRPr="00437D8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37D8F">
        <w:rPr>
          <w:rFonts w:ascii="Times New Roman" w:hAnsi="Times New Roman"/>
          <w:sz w:val="24"/>
          <w:szCs w:val="24"/>
        </w:rPr>
        <w:t xml:space="preserve">.  организаций/ </w:t>
      </w:r>
      <w:proofErr w:type="spellStart"/>
      <w:r w:rsidRPr="00437D8F">
        <w:rPr>
          <w:rFonts w:ascii="Times New Roman" w:hAnsi="Times New Roman"/>
          <w:sz w:val="24"/>
          <w:szCs w:val="24"/>
        </w:rPr>
        <w:t>Н.Н.Гара</w:t>
      </w:r>
      <w:proofErr w:type="spellEnd"/>
      <w:r w:rsidRPr="00437D8F">
        <w:rPr>
          <w:rFonts w:ascii="Times New Roman" w:hAnsi="Times New Roman"/>
          <w:sz w:val="24"/>
          <w:szCs w:val="24"/>
        </w:rPr>
        <w:t xml:space="preserve">. – 2-е изд. </w:t>
      </w:r>
      <w:proofErr w:type="spellStart"/>
      <w:r w:rsidRPr="00437D8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37D8F">
        <w:rPr>
          <w:rFonts w:ascii="Times New Roman" w:hAnsi="Times New Roman"/>
          <w:sz w:val="24"/>
          <w:szCs w:val="24"/>
        </w:rPr>
        <w:t xml:space="preserve">. – М.: </w:t>
      </w:r>
      <w:proofErr w:type="gramStart"/>
      <w:r w:rsidRPr="00437D8F">
        <w:rPr>
          <w:rFonts w:ascii="Times New Roman" w:hAnsi="Times New Roman"/>
          <w:sz w:val="24"/>
          <w:szCs w:val="24"/>
        </w:rPr>
        <w:t>Просвещение,-</w:t>
      </w:r>
      <w:proofErr w:type="gramEnd"/>
      <w:r w:rsidRPr="00437D8F">
        <w:rPr>
          <w:rFonts w:ascii="Times New Roman" w:hAnsi="Times New Roman"/>
          <w:sz w:val="24"/>
          <w:szCs w:val="24"/>
        </w:rPr>
        <w:t xml:space="preserve"> 112 с.</w:t>
      </w:r>
    </w:p>
    <w:p w14:paraId="215F6203" w14:textId="77777777" w:rsidR="00AC5362" w:rsidRPr="00AC5362" w:rsidRDefault="00AC5362" w:rsidP="00437D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</w:t>
      </w:r>
      <w:r w:rsidRPr="00AC5362">
        <w:rPr>
          <w:rFonts w:ascii="Times New Roman" w:hAnsi="Times New Roman"/>
          <w:sz w:val="24"/>
          <w:szCs w:val="24"/>
        </w:rPr>
        <w:t>Рабочие программы. Предметная линия учебников</w:t>
      </w:r>
      <w:r w:rsidRPr="00AC53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 Г.Е. Рудзитиса, Ф.Г.Фельдман . 10-11</w:t>
      </w:r>
      <w:proofErr w:type="gramStart"/>
      <w:r w:rsidRPr="00AC536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классы</w:t>
      </w:r>
      <w:r w:rsidRPr="00AC53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5362">
        <w:rPr>
          <w:rFonts w:ascii="Times New Roman" w:hAnsi="Times New Roman"/>
          <w:sz w:val="24"/>
          <w:szCs w:val="24"/>
        </w:rPr>
        <w:t xml:space="preserve"> пособие для учителей общеобразовательных организаций/ М. Н. Афанасьева – 4-е изд.,  – М.: Просвещение, 48 с.</w:t>
      </w:r>
    </w:p>
    <w:p w14:paraId="633FD731" w14:textId="77777777" w:rsidR="00437D8F" w:rsidRPr="00437D8F" w:rsidRDefault="00437D8F" w:rsidP="00437D8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7D8F">
        <w:rPr>
          <w:rFonts w:ascii="Times New Roman" w:hAnsi="Times New Roman"/>
          <w:b/>
          <w:i/>
          <w:sz w:val="24"/>
          <w:szCs w:val="24"/>
        </w:rPr>
        <w:t>Список литературы для учащихся:</w:t>
      </w:r>
    </w:p>
    <w:p w14:paraId="232F654B" w14:textId="77777777" w:rsidR="00437D8F" w:rsidRPr="00437D8F" w:rsidRDefault="00437D8F" w:rsidP="00437D8F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D8F">
        <w:rPr>
          <w:rFonts w:ascii="Times New Roman" w:hAnsi="Times New Roman"/>
          <w:b/>
          <w:sz w:val="24"/>
          <w:szCs w:val="24"/>
        </w:rPr>
        <w:t xml:space="preserve">Учебник: </w:t>
      </w:r>
      <w:r w:rsidR="00AC5362">
        <w:rPr>
          <w:rFonts w:ascii="Times New Roman" w:hAnsi="Times New Roman"/>
          <w:sz w:val="24"/>
          <w:szCs w:val="24"/>
        </w:rPr>
        <w:t>Рудзитис Г.Е. Химия: 11</w:t>
      </w:r>
      <w:r w:rsidRPr="00437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8F">
        <w:rPr>
          <w:rFonts w:ascii="Times New Roman" w:hAnsi="Times New Roman"/>
          <w:sz w:val="24"/>
          <w:szCs w:val="24"/>
        </w:rPr>
        <w:t>кл</w:t>
      </w:r>
      <w:proofErr w:type="spellEnd"/>
      <w:r w:rsidRPr="00437D8F">
        <w:rPr>
          <w:rFonts w:ascii="Times New Roman" w:hAnsi="Times New Roman"/>
          <w:sz w:val="24"/>
          <w:szCs w:val="24"/>
        </w:rPr>
        <w:t xml:space="preserve">.: учеб. для </w:t>
      </w:r>
      <w:proofErr w:type="spellStart"/>
      <w:r w:rsidRPr="00437D8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37D8F">
        <w:rPr>
          <w:rFonts w:ascii="Times New Roman" w:hAnsi="Times New Roman"/>
          <w:sz w:val="24"/>
          <w:szCs w:val="24"/>
        </w:rPr>
        <w:t>. Учреждений / Г.Е. Рудзитис, Ф.Г. Фельдман. – М.: Просвещение.</w:t>
      </w:r>
    </w:p>
    <w:p w14:paraId="6C4DB6B3" w14:textId="77777777" w:rsidR="00437D8F" w:rsidRPr="00437D8F" w:rsidRDefault="00437D8F" w:rsidP="00437D8F">
      <w:pPr>
        <w:spacing w:line="240" w:lineRule="auto"/>
        <w:jc w:val="both"/>
        <w:rPr>
          <w:rStyle w:val="c0"/>
          <w:rFonts w:ascii="Times New Roman" w:hAnsi="Times New Roman"/>
          <w:color w:val="000000"/>
          <w:sz w:val="24"/>
          <w:szCs w:val="24"/>
        </w:rPr>
      </w:pPr>
    </w:p>
    <w:p w14:paraId="7C66E3AA" w14:textId="77777777" w:rsidR="00437D8F" w:rsidRPr="00437D8F" w:rsidRDefault="00437D8F" w:rsidP="00437D8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7D8F">
        <w:rPr>
          <w:rFonts w:ascii="Times New Roman" w:hAnsi="Times New Roman"/>
          <w:b/>
          <w:i/>
          <w:sz w:val="24"/>
          <w:szCs w:val="24"/>
        </w:rPr>
        <w:t>Перечень цифровых информационных ресурсов Интернета:</w:t>
      </w:r>
    </w:p>
    <w:p w14:paraId="1238EDAB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http://ege.yandex.ru/chemistry/</w:t>
        </w:r>
      </w:hyperlink>
    </w:p>
    <w:p w14:paraId="2D0264CE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9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http://chem.reshuege.ru/</w:t>
        </w:r>
      </w:hyperlink>
    </w:p>
    <w:p w14:paraId="4FE208B4" w14:textId="77777777" w:rsidR="00437D8F" w:rsidRPr="00437D8F" w:rsidRDefault="00437D8F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437D8F">
        <w:rPr>
          <w:rFonts w:ascii="Times New Roman" w:hAnsi="Times New Roman"/>
          <w:color w:val="0000FF"/>
          <w:sz w:val="24"/>
          <w:szCs w:val="24"/>
          <w:u w:val="single"/>
        </w:rPr>
        <w:t>http://himege.ru/</w:t>
      </w:r>
    </w:p>
    <w:p w14:paraId="2D74C160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0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http://pouchu.ru/</w:t>
        </w:r>
      </w:hyperlink>
    </w:p>
    <w:p w14:paraId="732B4D7F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http://enprophil.ucoz.ru/index/egeh_alkeny_alkadieny/0-358</w:t>
        </w:r>
      </w:hyperlink>
    </w:p>
    <w:p w14:paraId="5F49083B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http://ximozal.ucoz.ru/_ld/12/1241___4_.pdf</w:t>
        </w:r>
      </w:hyperlink>
    </w:p>
    <w:p w14:paraId="0FCDAC75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hyperlink r:id="rId13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http://fictionbook.ru/author/georgiyi_isaakovich_lerner/biologiya_polniyyi_spravochnik_dlya_podg/read_online.html?page=3</w:t>
        </w:r>
      </w:hyperlink>
    </w:p>
    <w:p w14:paraId="605DC2FE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http://www.zavuch.info/methodlib/134/</w:t>
        </w:r>
      </w:hyperlink>
      <w:r w:rsidR="00437D8F" w:rsidRPr="00437D8F">
        <w:rPr>
          <w:rFonts w:ascii="Times New Roman" w:hAnsi="Times New Roman"/>
          <w:sz w:val="24"/>
          <w:szCs w:val="24"/>
        </w:rPr>
        <w:t xml:space="preserve">  </w:t>
      </w:r>
    </w:p>
    <w:p w14:paraId="080E76D9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http://keramikos.ru/table.php?ap=table1000405</w:t>
        </w:r>
      </w:hyperlink>
      <w:r w:rsidR="00437D8F" w:rsidRPr="00437D8F">
        <w:rPr>
          <w:rFonts w:ascii="Times New Roman" w:hAnsi="Times New Roman"/>
          <w:sz w:val="24"/>
          <w:szCs w:val="24"/>
        </w:rPr>
        <w:t xml:space="preserve"> </w:t>
      </w:r>
    </w:p>
    <w:p w14:paraId="2DF21DE1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http://sikorskaya-olja.narod.ru/EGE.htm</w:t>
        </w:r>
      </w:hyperlink>
      <w:r w:rsidR="00437D8F" w:rsidRPr="00437D8F">
        <w:rPr>
          <w:rFonts w:ascii="Times New Roman" w:hAnsi="Times New Roman"/>
          <w:sz w:val="24"/>
          <w:szCs w:val="24"/>
        </w:rPr>
        <w:t xml:space="preserve"> </w:t>
      </w:r>
    </w:p>
    <w:p w14:paraId="3C70F94F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www.olimpmgou.narod.ru</w:t>
        </w:r>
      </w:hyperlink>
      <w:r w:rsidR="00437D8F" w:rsidRPr="00437D8F">
        <w:rPr>
          <w:rFonts w:ascii="Times New Roman" w:hAnsi="Times New Roman"/>
          <w:sz w:val="24"/>
          <w:szCs w:val="24"/>
        </w:rPr>
        <w:t xml:space="preserve">. </w:t>
      </w:r>
    </w:p>
    <w:p w14:paraId="55192ADB" w14:textId="77777777" w:rsidR="00437D8F" w:rsidRPr="00437D8F" w:rsidRDefault="00DD1753" w:rsidP="00437D8F">
      <w:pPr>
        <w:pStyle w:val="a4"/>
        <w:numPr>
          <w:ilvl w:val="0"/>
          <w:numId w:val="14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437D8F" w:rsidRPr="00437D8F">
          <w:rPr>
            <w:rFonts w:ascii="Times New Roman" w:hAnsi="Times New Roman"/>
            <w:color w:val="0000FF"/>
            <w:sz w:val="24"/>
            <w:szCs w:val="24"/>
            <w:u w:val="single"/>
          </w:rPr>
          <w:t>http://mirhim.ucoz.ru/index/khimija_8_3/0-41</w:t>
        </w:r>
      </w:hyperlink>
      <w:r w:rsidR="00437D8F" w:rsidRPr="00437D8F">
        <w:rPr>
          <w:rFonts w:ascii="Times New Roman" w:hAnsi="Times New Roman"/>
          <w:sz w:val="24"/>
          <w:szCs w:val="24"/>
        </w:rPr>
        <w:t xml:space="preserve">      </w:t>
      </w:r>
    </w:p>
    <w:p w14:paraId="418E079F" w14:textId="77777777" w:rsidR="00437D8F" w:rsidRPr="00747BC5" w:rsidRDefault="00437D8F" w:rsidP="00437D8F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0C74677" w14:textId="77777777" w:rsidR="00437D8F" w:rsidRPr="00747BC5" w:rsidRDefault="00437D8F" w:rsidP="00437D8F">
      <w:pPr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77E705B0" w14:textId="77777777" w:rsidR="00611A58" w:rsidRPr="00437D8F" w:rsidRDefault="00611A58" w:rsidP="00437D8F">
      <w:pPr>
        <w:tabs>
          <w:tab w:val="left" w:pos="4380"/>
        </w:tabs>
      </w:pPr>
    </w:p>
    <w:sectPr w:rsidR="00611A58" w:rsidRPr="00437D8F" w:rsidSect="00B44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3ECE"/>
    <w:multiLevelType w:val="hybridMultilevel"/>
    <w:tmpl w:val="019C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 w15:restartNumberingAfterBreak="0">
    <w:nsid w:val="24C001F0"/>
    <w:multiLevelType w:val="hybridMultilevel"/>
    <w:tmpl w:val="17FA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130B"/>
    <w:multiLevelType w:val="multilevel"/>
    <w:tmpl w:val="711A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D5152"/>
    <w:multiLevelType w:val="hybridMultilevel"/>
    <w:tmpl w:val="9CD66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42D57"/>
    <w:multiLevelType w:val="hybridMultilevel"/>
    <w:tmpl w:val="DB50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F1FA0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79415E"/>
    <w:multiLevelType w:val="hybridMultilevel"/>
    <w:tmpl w:val="2668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70E5"/>
    <w:multiLevelType w:val="hybridMultilevel"/>
    <w:tmpl w:val="A38C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B52B8"/>
    <w:multiLevelType w:val="hybridMultilevel"/>
    <w:tmpl w:val="DF74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CA"/>
    <w:rsid w:val="00026229"/>
    <w:rsid w:val="000A098C"/>
    <w:rsid w:val="00104708"/>
    <w:rsid w:val="00123246"/>
    <w:rsid w:val="001E5C1D"/>
    <w:rsid w:val="001F5302"/>
    <w:rsid w:val="00206296"/>
    <w:rsid w:val="00286D8B"/>
    <w:rsid w:val="00296024"/>
    <w:rsid w:val="0031417F"/>
    <w:rsid w:val="00332297"/>
    <w:rsid w:val="00433C95"/>
    <w:rsid w:val="00437D8F"/>
    <w:rsid w:val="004F028C"/>
    <w:rsid w:val="005009C9"/>
    <w:rsid w:val="00501E8E"/>
    <w:rsid w:val="00572C89"/>
    <w:rsid w:val="005B6647"/>
    <w:rsid w:val="006041BF"/>
    <w:rsid w:val="00611A58"/>
    <w:rsid w:val="006534B4"/>
    <w:rsid w:val="006F35AA"/>
    <w:rsid w:val="00791846"/>
    <w:rsid w:val="00866067"/>
    <w:rsid w:val="00886F98"/>
    <w:rsid w:val="008D6FF7"/>
    <w:rsid w:val="008F09CA"/>
    <w:rsid w:val="0091113D"/>
    <w:rsid w:val="00AC5362"/>
    <w:rsid w:val="00AC5A37"/>
    <w:rsid w:val="00B44B99"/>
    <w:rsid w:val="00BF2DB7"/>
    <w:rsid w:val="00C10AA6"/>
    <w:rsid w:val="00CE67C6"/>
    <w:rsid w:val="00DD1753"/>
    <w:rsid w:val="00EC05D4"/>
    <w:rsid w:val="00ED5D3E"/>
    <w:rsid w:val="00F128A4"/>
    <w:rsid w:val="00F4182B"/>
    <w:rsid w:val="00F6736B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5DA7A9"/>
  <w15:docId w15:val="{FA676D78-BD85-4C33-89EB-32678DF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09C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F09CA"/>
    <w:pPr>
      <w:ind w:left="720"/>
      <w:contextualSpacing/>
    </w:pPr>
  </w:style>
  <w:style w:type="paragraph" w:customStyle="1" w:styleId="a">
    <w:name w:val="Перечень номер"/>
    <w:basedOn w:val="a0"/>
    <w:next w:val="a0"/>
    <w:qFormat/>
    <w:rsid w:val="008F09CA"/>
    <w:pPr>
      <w:numPr>
        <w:numId w:val="5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21">
    <w:name w:val="Основной текст с отступом 21"/>
    <w:basedOn w:val="a0"/>
    <w:rsid w:val="0029602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5">
    <w:name w:val="Plain Text"/>
    <w:basedOn w:val="a0"/>
    <w:link w:val="a6"/>
    <w:uiPriority w:val="99"/>
    <w:semiHidden/>
    <w:rsid w:val="002960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uiPriority w:val="99"/>
    <w:semiHidden/>
    <w:rsid w:val="002960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qFormat/>
    <w:rsid w:val="0029602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296024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1"/>
    <w:uiPriority w:val="99"/>
    <w:semiHidden/>
    <w:unhideWhenUsed/>
    <w:rsid w:val="00296024"/>
    <w:rPr>
      <w:color w:val="0000FF"/>
      <w:u w:val="single"/>
    </w:rPr>
  </w:style>
  <w:style w:type="character" w:customStyle="1" w:styleId="c0">
    <w:name w:val="c0"/>
    <w:basedOn w:val="a1"/>
    <w:rsid w:val="00437D8F"/>
  </w:style>
  <w:style w:type="paragraph" w:styleId="a8">
    <w:name w:val="Balloon Text"/>
    <w:basedOn w:val="a0"/>
    <w:link w:val="a9"/>
    <w:uiPriority w:val="99"/>
    <w:semiHidden/>
    <w:unhideWhenUsed/>
    <w:rsid w:val="00B4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44B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yandex.ru/chemistry/" TargetMode="External"/><Relationship Id="rId13" Type="http://schemas.openxmlformats.org/officeDocument/2006/relationships/hyperlink" Target="http://fictionbook.ru/author/georgiyi_isaakovich_lerner/biologiya_polniyyi_spravochnik_dlya_podg/read_online.html?page=3" TargetMode="External"/><Relationship Id="rId18" Type="http://schemas.openxmlformats.org/officeDocument/2006/relationships/hyperlink" Target="http://mirhim.ucoz.ru/index/khimija_8_3/0-41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/collection.edu.ru" TargetMode="External"/><Relationship Id="rId12" Type="http://schemas.openxmlformats.org/officeDocument/2006/relationships/hyperlink" Target="http://ximozal.ucoz.ru/_ld/12/1241___4_.pdf" TargetMode="External"/><Relationship Id="rId17" Type="http://schemas.openxmlformats.org/officeDocument/2006/relationships/hyperlink" Target="http://www.olimpmgou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korskaya-olja.narod.ru/EG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enprophil.ucoz.ru/index/egeh_alkeny_alkadieny/0-3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ramikos.ru/table.php?ap=table1000405" TargetMode="External"/><Relationship Id="rId10" Type="http://schemas.openxmlformats.org/officeDocument/2006/relationships/hyperlink" Target="http://pouch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m.reshuege.ru/" TargetMode="External"/><Relationship Id="rId14" Type="http://schemas.openxmlformats.org/officeDocument/2006/relationships/hyperlink" Target="http://www.zavuch.info/methodlib/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62E93-6B7B-4978-BA3C-8E4DF1EB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нятина</dc:creator>
  <cp:lastModifiedBy>USER</cp:lastModifiedBy>
  <cp:revision>11</cp:revision>
  <cp:lastPrinted>2023-08-29T07:06:00Z</cp:lastPrinted>
  <dcterms:created xsi:type="dcterms:W3CDTF">2021-08-27T04:54:00Z</dcterms:created>
  <dcterms:modified xsi:type="dcterms:W3CDTF">2023-08-29T07:07:00Z</dcterms:modified>
</cp:coreProperties>
</file>