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3C" w:rsidRPr="00F4223C" w:rsidRDefault="00F4223C" w:rsidP="00F4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26126372"/>
      <w:r w:rsidRPr="00F4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F4223C" w:rsidRPr="00F4223C" w:rsidRDefault="00F4223C" w:rsidP="00F4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4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‌Министерство образования и науки Алтайского края ‌‌</w:t>
      </w:r>
      <w:r w:rsidRPr="00D4031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F4223C" w:rsidRPr="00F4223C" w:rsidRDefault="00F4223C" w:rsidP="00F4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4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‌Комитет по образованию г. Барнаула‌</w:t>
      </w:r>
      <w:r w:rsidRPr="00F4223C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F4223C" w:rsidRPr="00F4223C" w:rsidRDefault="00F4223C" w:rsidP="00F4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4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МБОУ "СОШ №50"</w:t>
      </w:r>
    </w:p>
    <w:p w:rsidR="00F4223C" w:rsidRPr="00F4223C" w:rsidRDefault="00F4223C" w:rsidP="00F42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F4223C" w:rsidRPr="00F4223C" w:rsidRDefault="00F4223C" w:rsidP="00F42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F4223C" w:rsidRPr="00F4223C" w:rsidRDefault="00F4223C" w:rsidP="00F42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F4223C" w:rsidRPr="00F4223C" w:rsidRDefault="00F4223C" w:rsidP="00F42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F4223C" w:rsidRPr="00F4223C" w:rsidRDefault="00F4223C" w:rsidP="00F42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4223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РАССМОТРЕНО                                                                                      УТВЕРЖДЕНО</w:t>
      </w:r>
    </w:p>
    <w:p w:rsidR="00F4223C" w:rsidRPr="00F4223C" w:rsidRDefault="00F4223C" w:rsidP="00F42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4223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Педагогический совет                                                                              Директор школы</w:t>
      </w:r>
    </w:p>
    <w:p w:rsidR="00F4223C" w:rsidRPr="00F4223C" w:rsidRDefault="00F4223C" w:rsidP="00F4223C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4223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_________А.А. Аржанова                                                                        _______А.А. Аржанова</w:t>
      </w:r>
    </w:p>
    <w:p w:rsidR="00F4223C" w:rsidRPr="004009A3" w:rsidRDefault="00F4223C" w:rsidP="00F42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</w:t>
      </w:r>
      <w:proofErr w:type="spellEnd"/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  <w:proofErr w:type="spellEnd"/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310</w:t>
      </w:r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spellEnd"/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25.08.2023</w:t>
      </w:r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spellStart"/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spellEnd"/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25.08.2023</w:t>
      </w:r>
    </w:p>
    <w:p w:rsidR="00F4223C" w:rsidRPr="004009A3" w:rsidRDefault="00F4223C" w:rsidP="00F42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B230CE" w:rsidRPr="00F4223C" w:rsidRDefault="00B230CE">
      <w:pPr>
        <w:spacing w:after="0"/>
        <w:ind w:left="120"/>
        <w:rPr>
          <w:lang w:val="ru-RU"/>
        </w:rPr>
      </w:pPr>
    </w:p>
    <w:p w:rsidR="00B230CE" w:rsidRPr="00F4223C" w:rsidRDefault="00B230CE">
      <w:pPr>
        <w:spacing w:after="0"/>
        <w:ind w:left="120"/>
        <w:rPr>
          <w:lang w:val="ru-RU"/>
        </w:rPr>
      </w:pPr>
    </w:p>
    <w:p w:rsidR="00B230CE" w:rsidRPr="00F4223C" w:rsidRDefault="00B230CE">
      <w:pPr>
        <w:spacing w:after="0"/>
        <w:ind w:left="120"/>
        <w:rPr>
          <w:lang w:val="ru-RU"/>
        </w:rPr>
      </w:pPr>
    </w:p>
    <w:p w:rsidR="00B230CE" w:rsidRPr="00F4223C" w:rsidRDefault="00434554">
      <w:pPr>
        <w:spacing w:after="0" w:line="408" w:lineRule="auto"/>
        <w:ind w:left="120"/>
        <w:jc w:val="center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230CE" w:rsidRPr="00F4223C" w:rsidRDefault="00434554">
      <w:pPr>
        <w:spacing w:after="0" w:line="408" w:lineRule="auto"/>
        <w:ind w:left="120"/>
        <w:jc w:val="center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3461703)</w:t>
      </w:r>
    </w:p>
    <w:p w:rsidR="00B230CE" w:rsidRPr="00F4223C" w:rsidRDefault="00B230CE">
      <w:pPr>
        <w:spacing w:after="0"/>
        <w:ind w:left="120"/>
        <w:jc w:val="center"/>
        <w:rPr>
          <w:lang w:val="ru-RU"/>
        </w:rPr>
      </w:pPr>
    </w:p>
    <w:p w:rsidR="00B230CE" w:rsidRPr="00F4223C" w:rsidRDefault="00434554">
      <w:pPr>
        <w:spacing w:after="0" w:line="408" w:lineRule="auto"/>
        <w:ind w:left="120"/>
        <w:jc w:val="center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«Информатика» (базовый </w:t>
      </w:r>
      <w:r w:rsidRPr="00F4223C">
        <w:rPr>
          <w:rFonts w:ascii="Times New Roman" w:hAnsi="Times New Roman"/>
          <w:b/>
          <w:color w:val="000000"/>
          <w:sz w:val="28"/>
          <w:lang w:val="ru-RU"/>
        </w:rPr>
        <w:t>уровень)</w:t>
      </w:r>
    </w:p>
    <w:p w:rsidR="00B230CE" w:rsidRPr="00F4223C" w:rsidRDefault="00434554">
      <w:pPr>
        <w:spacing w:after="0" w:line="408" w:lineRule="auto"/>
        <w:ind w:left="120"/>
        <w:jc w:val="center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4223C">
        <w:rPr>
          <w:rFonts w:ascii="Calibri" w:hAnsi="Calibri"/>
          <w:color w:val="000000"/>
          <w:sz w:val="28"/>
          <w:lang w:val="ru-RU"/>
        </w:rPr>
        <w:t xml:space="preserve">– 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230CE" w:rsidRPr="00F4223C" w:rsidRDefault="00B230CE">
      <w:pPr>
        <w:spacing w:after="0"/>
        <w:ind w:left="120"/>
        <w:jc w:val="center"/>
        <w:rPr>
          <w:lang w:val="ru-RU"/>
        </w:rPr>
      </w:pPr>
    </w:p>
    <w:p w:rsidR="00B230CE" w:rsidRPr="00F4223C" w:rsidRDefault="00B230CE">
      <w:pPr>
        <w:spacing w:after="0"/>
        <w:ind w:left="120"/>
        <w:jc w:val="center"/>
        <w:rPr>
          <w:lang w:val="ru-RU"/>
        </w:rPr>
      </w:pPr>
    </w:p>
    <w:p w:rsidR="00B230CE" w:rsidRPr="00F4223C" w:rsidRDefault="00B230CE">
      <w:pPr>
        <w:spacing w:after="0"/>
        <w:ind w:left="120"/>
        <w:jc w:val="center"/>
        <w:rPr>
          <w:lang w:val="ru-RU"/>
        </w:rPr>
      </w:pPr>
    </w:p>
    <w:p w:rsidR="00B230CE" w:rsidRPr="00F4223C" w:rsidRDefault="00B230CE">
      <w:pPr>
        <w:spacing w:after="0"/>
        <w:ind w:left="120"/>
        <w:jc w:val="center"/>
        <w:rPr>
          <w:lang w:val="ru-RU"/>
        </w:rPr>
      </w:pPr>
    </w:p>
    <w:p w:rsidR="00B230CE" w:rsidRPr="00F4223C" w:rsidRDefault="00B230CE">
      <w:pPr>
        <w:spacing w:after="0"/>
        <w:ind w:left="120"/>
        <w:jc w:val="center"/>
        <w:rPr>
          <w:lang w:val="ru-RU"/>
        </w:rPr>
      </w:pPr>
    </w:p>
    <w:p w:rsidR="00B230CE" w:rsidRPr="00F4223C" w:rsidRDefault="00B230CE">
      <w:pPr>
        <w:spacing w:after="0"/>
        <w:ind w:left="120"/>
        <w:jc w:val="center"/>
        <w:rPr>
          <w:lang w:val="ru-RU"/>
        </w:rPr>
      </w:pPr>
    </w:p>
    <w:p w:rsidR="00B230CE" w:rsidRPr="00F4223C" w:rsidRDefault="00B230CE">
      <w:pPr>
        <w:spacing w:after="0"/>
        <w:ind w:left="120"/>
        <w:jc w:val="center"/>
        <w:rPr>
          <w:lang w:val="ru-RU"/>
        </w:rPr>
      </w:pPr>
    </w:p>
    <w:p w:rsidR="00B230CE" w:rsidRPr="00F4223C" w:rsidRDefault="00B230CE">
      <w:pPr>
        <w:spacing w:after="0"/>
        <w:ind w:left="120"/>
        <w:jc w:val="center"/>
        <w:rPr>
          <w:lang w:val="ru-RU"/>
        </w:rPr>
      </w:pPr>
    </w:p>
    <w:p w:rsidR="00B230CE" w:rsidRPr="00F4223C" w:rsidRDefault="00B230CE">
      <w:pPr>
        <w:spacing w:after="0"/>
        <w:ind w:left="120"/>
        <w:jc w:val="center"/>
        <w:rPr>
          <w:lang w:val="ru-RU"/>
        </w:rPr>
      </w:pPr>
    </w:p>
    <w:p w:rsidR="00B230CE" w:rsidRPr="00F4223C" w:rsidRDefault="00B230CE">
      <w:pPr>
        <w:spacing w:after="0"/>
        <w:ind w:left="120"/>
        <w:jc w:val="center"/>
        <w:rPr>
          <w:lang w:val="ru-RU"/>
        </w:rPr>
      </w:pPr>
    </w:p>
    <w:p w:rsidR="00B230CE" w:rsidRPr="00F4223C" w:rsidRDefault="00B230CE">
      <w:pPr>
        <w:spacing w:after="0"/>
        <w:ind w:left="120"/>
        <w:jc w:val="center"/>
        <w:rPr>
          <w:lang w:val="ru-RU"/>
        </w:rPr>
      </w:pPr>
    </w:p>
    <w:p w:rsidR="00B230CE" w:rsidRPr="00F4223C" w:rsidRDefault="00B230CE">
      <w:pPr>
        <w:spacing w:after="0"/>
        <w:ind w:left="120"/>
        <w:jc w:val="center"/>
        <w:rPr>
          <w:lang w:val="ru-RU"/>
        </w:rPr>
      </w:pPr>
    </w:p>
    <w:p w:rsidR="00B230CE" w:rsidRPr="00F4223C" w:rsidRDefault="00B230CE">
      <w:pPr>
        <w:spacing w:after="0"/>
        <w:ind w:left="120"/>
        <w:jc w:val="center"/>
        <w:rPr>
          <w:lang w:val="ru-RU"/>
        </w:rPr>
      </w:pPr>
    </w:p>
    <w:p w:rsidR="00B230CE" w:rsidRDefault="00B230CE">
      <w:pPr>
        <w:spacing w:after="0"/>
        <w:ind w:left="120"/>
        <w:rPr>
          <w:lang w:val="ru-RU"/>
        </w:rPr>
      </w:pPr>
    </w:p>
    <w:p w:rsidR="00F4223C" w:rsidRDefault="00F4223C">
      <w:pPr>
        <w:spacing w:after="0"/>
        <w:ind w:left="120"/>
        <w:rPr>
          <w:lang w:val="ru-RU"/>
        </w:rPr>
      </w:pPr>
    </w:p>
    <w:p w:rsidR="00F4223C" w:rsidRDefault="00F4223C">
      <w:pPr>
        <w:spacing w:after="0"/>
        <w:ind w:left="120"/>
        <w:rPr>
          <w:lang w:val="ru-RU"/>
        </w:rPr>
      </w:pPr>
    </w:p>
    <w:p w:rsidR="00F4223C" w:rsidRDefault="00F4223C">
      <w:pPr>
        <w:spacing w:after="0"/>
        <w:ind w:left="120"/>
        <w:rPr>
          <w:lang w:val="ru-RU"/>
        </w:rPr>
      </w:pPr>
    </w:p>
    <w:p w:rsidR="00F4223C" w:rsidRDefault="00F4223C">
      <w:pPr>
        <w:spacing w:after="0"/>
        <w:ind w:left="120"/>
        <w:rPr>
          <w:lang w:val="ru-RU"/>
        </w:rPr>
      </w:pPr>
    </w:p>
    <w:p w:rsidR="00F4223C" w:rsidRPr="00F4223C" w:rsidRDefault="00F4223C">
      <w:pPr>
        <w:spacing w:after="0"/>
        <w:ind w:left="120"/>
        <w:rPr>
          <w:lang w:val="ru-RU"/>
        </w:rPr>
      </w:pPr>
      <w:bookmarkStart w:id="1" w:name="_GoBack"/>
      <w:bookmarkEnd w:id="1"/>
    </w:p>
    <w:p w:rsidR="00F4223C" w:rsidRDefault="00F4223C" w:rsidP="00F4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4223C" w:rsidRPr="00D40319" w:rsidRDefault="00F4223C" w:rsidP="00F4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D4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Барнаул</w:t>
      </w:r>
      <w:proofErr w:type="spellEnd"/>
      <w:r w:rsidRPr="00D4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 2023‌</w:t>
      </w:r>
      <w:r w:rsidRPr="00D4031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B230CE" w:rsidRPr="00F4223C" w:rsidRDefault="00B230CE">
      <w:pPr>
        <w:rPr>
          <w:lang w:val="ru-RU"/>
        </w:rPr>
        <w:sectPr w:rsidR="00B230CE" w:rsidRPr="00F4223C">
          <w:pgSz w:w="11906" w:h="16383"/>
          <w:pgMar w:top="1134" w:right="850" w:bottom="1134" w:left="1701" w:header="720" w:footer="720" w:gutter="0"/>
          <w:cols w:space="720"/>
        </w:sectPr>
      </w:pPr>
    </w:p>
    <w:p w:rsidR="00B230CE" w:rsidRPr="00F4223C" w:rsidRDefault="00434554">
      <w:pPr>
        <w:spacing w:after="0" w:line="264" w:lineRule="auto"/>
        <w:ind w:left="120"/>
        <w:jc w:val="both"/>
        <w:rPr>
          <w:lang w:val="ru-RU"/>
        </w:rPr>
      </w:pPr>
      <w:bookmarkStart w:id="2" w:name="block-26126378"/>
      <w:bookmarkEnd w:id="0"/>
      <w:r w:rsidRPr="00F4223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F4223C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</w:t>
      </w:r>
      <w:r w:rsidRPr="00F4223C">
        <w:rPr>
          <w:rFonts w:ascii="Times New Roman" w:hAnsi="Times New Roman"/>
          <w:color w:val="000000"/>
          <w:sz w:val="28"/>
          <w:lang w:val="ru-RU"/>
        </w:rPr>
        <w:t>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</w:t>
      </w:r>
      <w:r w:rsidRPr="00F4223C">
        <w:rPr>
          <w:rFonts w:ascii="Times New Roman" w:hAnsi="Times New Roman"/>
          <w:color w:val="000000"/>
          <w:sz w:val="28"/>
          <w:lang w:val="ru-RU"/>
        </w:rPr>
        <w:t>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</w:t>
      </w:r>
      <w:r w:rsidRPr="00F4223C">
        <w:rPr>
          <w:rFonts w:ascii="Times New Roman" w:hAnsi="Times New Roman"/>
          <w:color w:val="000000"/>
          <w:sz w:val="28"/>
          <w:lang w:val="ru-RU"/>
        </w:rPr>
        <w:t>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</w:t>
      </w:r>
      <w:r w:rsidRPr="00F4223C">
        <w:rPr>
          <w:rFonts w:ascii="Times New Roman" w:hAnsi="Times New Roman"/>
          <w:color w:val="000000"/>
          <w:sz w:val="28"/>
          <w:lang w:val="ru-RU"/>
        </w:rPr>
        <w:t>чающей закономерности протекания и возможности автоматизации информационных процессов в различных системах;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</w:t>
      </w:r>
      <w:r w:rsidRPr="00F4223C">
        <w:rPr>
          <w:rFonts w:ascii="Times New Roman" w:hAnsi="Times New Roman"/>
          <w:color w:val="000000"/>
          <w:sz w:val="28"/>
          <w:lang w:val="ru-RU"/>
        </w:rPr>
        <w:t>ки и информационной деятельности.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</w:t>
      </w:r>
      <w:r w:rsidRPr="00F4223C">
        <w:rPr>
          <w:rFonts w:ascii="Times New Roman" w:hAnsi="Times New Roman"/>
          <w:color w:val="000000"/>
          <w:sz w:val="28"/>
          <w:lang w:val="ru-RU"/>
        </w:rPr>
        <w:t>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</w:t>
      </w:r>
      <w:r w:rsidRPr="00F4223C">
        <w:rPr>
          <w:rFonts w:ascii="Times New Roman" w:hAnsi="Times New Roman"/>
          <w:color w:val="000000"/>
          <w:sz w:val="28"/>
          <w:lang w:val="ru-RU"/>
        </w:rPr>
        <w:t>ческих раздела.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информационную безопасность.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F4223C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Раздел «Ал</w:t>
      </w:r>
      <w:r w:rsidRPr="00F4223C">
        <w:rPr>
          <w:rFonts w:ascii="Times New Roman" w:hAnsi="Times New Roman"/>
          <w:color w:val="000000"/>
          <w:sz w:val="28"/>
          <w:lang w:val="ru-RU"/>
        </w:rPr>
        <w:t>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</w:t>
      </w:r>
      <w:r w:rsidRPr="00F4223C">
        <w:rPr>
          <w:rFonts w:ascii="Times New Roman" w:hAnsi="Times New Roman"/>
          <w:color w:val="000000"/>
          <w:sz w:val="28"/>
          <w:lang w:val="ru-RU"/>
        </w:rPr>
        <w:t>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</w:t>
      </w:r>
      <w:r w:rsidRPr="00F4223C">
        <w:rPr>
          <w:rFonts w:ascii="Times New Roman" w:hAnsi="Times New Roman"/>
          <w:color w:val="000000"/>
          <w:sz w:val="28"/>
          <w:lang w:val="ru-RU"/>
        </w:rPr>
        <w:t>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вопросов и основных составляющих эле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ментов изучаемой предметной области;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</w:t>
      </w:r>
      <w:r w:rsidRPr="00F4223C">
        <w:rPr>
          <w:rFonts w:ascii="Times New Roman" w:hAnsi="Times New Roman"/>
          <w:color w:val="000000"/>
          <w:sz w:val="28"/>
          <w:lang w:val="ru-RU"/>
        </w:rPr>
        <w:t>х связей с другими областями знания.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</w:t>
      </w:r>
      <w:r w:rsidRPr="00F4223C">
        <w:rPr>
          <w:rFonts w:ascii="Times New Roman" w:hAnsi="Times New Roman"/>
          <w:color w:val="000000"/>
          <w:sz w:val="28"/>
          <w:lang w:val="ru-RU"/>
        </w:rPr>
        <w:t>овременном обществе;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проверять на достоверность и обобщать информацию;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</w:t>
      </w:r>
      <w:r w:rsidRPr="00F4223C">
        <w:rPr>
          <w:rFonts w:ascii="Times New Roman" w:hAnsi="Times New Roman"/>
          <w:color w:val="000000"/>
          <w:sz w:val="28"/>
          <w:lang w:val="ru-RU"/>
        </w:rPr>
        <w:t>, медицинского и физиологического контекстов информационных технологий;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</w:t>
      </w:r>
      <w:r w:rsidRPr="00F4223C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bookmarkStart w:id="3" w:name="6d191c0f-7a0e-48a8-b80d-063d85de251e"/>
      <w:r w:rsidRPr="00F4223C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11 классе – 34 часа (1 час в неделю).</w:t>
      </w:r>
      <w:bookmarkEnd w:id="3"/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</w:t>
      </w:r>
      <w:r w:rsidRPr="00F4223C">
        <w:rPr>
          <w:rFonts w:ascii="Times New Roman" w:hAnsi="Times New Roman"/>
          <w:color w:val="000000"/>
          <w:sz w:val="28"/>
          <w:lang w:val="ru-RU"/>
        </w:rPr>
        <w:t>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года обучения может быть изменена по усмотрению учителя при подготовке рабочей программы и поурочного планирования.</w:t>
      </w:r>
    </w:p>
    <w:p w:rsidR="00B230CE" w:rsidRPr="00F4223C" w:rsidRDefault="00B230CE">
      <w:pPr>
        <w:rPr>
          <w:lang w:val="ru-RU"/>
        </w:rPr>
        <w:sectPr w:rsidR="00B230CE" w:rsidRPr="00F4223C">
          <w:pgSz w:w="11906" w:h="16383"/>
          <w:pgMar w:top="1134" w:right="850" w:bottom="1134" w:left="1701" w:header="720" w:footer="720" w:gutter="0"/>
          <w:cols w:space="720"/>
        </w:sectPr>
      </w:pPr>
    </w:p>
    <w:p w:rsidR="00B230CE" w:rsidRPr="00F4223C" w:rsidRDefault="00434554">
      <w:pPr>
        <w:spacing w:after="0" w:line="264" w:lineRule="auto"/>
        <w:ind w:left="120"/>
        <w:jc w:val="both"/>
        <w:rPr>
          <w:lang w:val="ru-RU"/>
        </w:rPr>
      </w:pPr>
      <w:bookmarkStart w:id="4" w:name="block-26126374"/>
      <w:bookmarkEnd w:id="2"/>
      <w:r w:rsidRPr="00F4223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left="12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работе с компьютерами и другими </w:t>
      </w:r>
      <w:r w:rsidRPr="00F4223C">
        <w:rPr>
          <w:rFonts w:ascii="Times New Roman" w:hAnsi="Times New Roman"/>
          <w:color w:val="000000"/>
          <w:sz w:val="28"/>
          <w:lang w:val="ru-RU"/>
        </w:rPr>
        <w:t>компонентами цифрового окружения.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</w:t>
      </w:r>
      <w:r w:rsidRPr="00F4223C">
        <w:rPr>
          <w:rFonts w:ascii="Times New Roman" w:hAnsi="Times New Roman"/>
          <w:color w:val="000000"/>
          <w:sz w:val="28"/>
          <w:lang w:val="ru-RU"/>
        </w:rPr>
        <w:t>перкомпьютеры. Микроконтроллеры. Роботизированные производства.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</w:t>
      </w:r>
      <w:r w:rsidRPr="00F4223C">
        <w:rPr>
          <w:rFonts w:ascii="Times New Roman" w:hAnsi="Times New Roman"/>
          <w:color w:val="000000"/>
          <w:sz w:val="28"/>
          <w:lang w:val="ru-RU"/>
        </w:rPr>
        <w:t>рировании. Инсталляция и деинсталляция программного обеспечения.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Прикладные компьютерные прог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раммы для решения типовых задач по выбранной специализации. Системы автоматизированного проектирования.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</w:t>
      </w:r>
      <w:r w:rsidRPr="00F4223C">
        <w:rPr>
          <w:rFonts w:ascii="Times New Roman" w:hAnsi="Times New Roman"/>
          <w:b/>
          <w:color w:val="000000"/>
          <w:sz w:val="28"/>
          <w:lang w:val="ru-RU"/>
        </w:rPr>
        <w:t>ки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подхода к измерению информации, опр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</w:t>
      </w:r>
      <w:r w:rsidRPr="00F4223C">
        <w:rPr>
          <w:rFonts w:ascii="Times New Roman" w:hAnsi="Times New Roman"/>
          <w:color w:val="000000"/>
          <w:sz w:val="28"/>
          <w:lang w:val="ru-RU"/>
        </w:rPr>
        <w:t>ержательного (вероятностного) подхода к измерению информации, определение бита с позиции содержания сообщения.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</w:t>
      </w:r>
      <w:r w:rsidRPr="00F4223C">
        <w:rPr>
          <w:rFonts w:ascii="Times New Roman" w:hAnsi="Times New Roman"/>
          <w:color w:val="000000"/>
          <w:sz w:val="28"/>
          <w:lang w:val="ru-RU"/>
        </w:rPr>
        <w:t>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ющем мире.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4223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4223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4223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Представление целых и вещественных чисел в памяти компьютера.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4223C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</w:t>
      </w:r>
      <w:r w:rsidRPr="00F4223C">
        <w:rPr>
          <w:rFonts w:ascii="Times New Roman" w:hAnsi="Times New Roman"/>
          <w:color w:val="000000"/>
          <w:sz w:val="28"/>
          <w:lang w:val="ru-RU"/>
        </w:rPr>
        <w:t>м разрешении и глубине кодирования цвета.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</w:t>
      </w:r>
      <w:r w:rsidRPr="00F4223C">
        <w:rPr>
          <w:rFonts w:ascii="Times New Roman" w:hAnsi="Times New Roman"/>
          <w:color w:val="000000"/>
          <w:sz w:val="28"/>
          <w:lang w:val="ru-RU"/>
        </w:rPr>
        <w:t>ий «дизъюнкция», «конъюнкция», «инверсия», «импликация», «</w:t>
      </w: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</w:t>
      </w:r>
      <w:r w:rsidRPr="00F4223C">
        <w:rPr>
          <w:rFonts w:ascii="Times New Roman" w:hAnsi="Times New Roman"/>
          <w:color w:val="000000"/>
          <w:sz w:val="28"/>
          <w:lang w:val="ru-RU"/>
        </w:rPr>
        <w:t>й. Логические операции и операции над множествами.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</w:t>
      </w:r>
      <w:r w:rsidRPr="00F4223C">
        <w:rPr>
          <w:rFonts w:ascii="Times New Roman" w:hAnsi="Times New Roman"/>
          <w:color w:val="000000"/>
          <w:sz w:val="28"/>
          <w:lang w:val="ru-RU"/>
        </w:rPr>
        <w:t>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ка и </w:t>
      </w: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вила цитирования источников и оформления библиографических ссылок. Оформление списка литературы.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</w:t>
      </w:r>
      <w:r w:rsidRPr="00F4223C">
        <w:rPr>
          <w:rFonts w:ascii="Times New Roman" w:hAnsi="Times New Roman"/>
          <w:color w:val="000000"/>
          <w:sz w:val="28"/>
          <w:lang w:val="ru-RU"/>
        </w:rPr>
        <w:t>едактор. Обработка графических объектов. Растровая и векторная графика. Форматы графических файлов.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F4223C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B230CE" w:rsidRPr="00F4223C" w:rsidRDefault="00434554">
      <w:pPr>
        <w:spacing w:after="0" w:line="264" w:lineRule="auto"/>
        <w:ind w:left="12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</w:t>
      </w:r>
      <w:r w:rsidRPr="00F4223C">
        <w:rPr>
          <w:rFonts w:ascii="Times New Roman" w:hAnsi="Times New Roman"/>
          <w:color w:val="000000"/>
          <w:sz w:val="28"/>
          <w:lang w:val="ru-RU"/>
        </w:rPr>
        <w:t>компоненты компьютерных сетей. Сетевые протоколы. Сеть Интернет. Адресация в сети Интернет. Система доменных имён.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ние данных.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>, бронирование билет</w:t>
      </w:r>
      <w:r w:rsidRPr="00F4223C">
        <w:rPr>
          <w:rFonts w:ascii="Times New Roman" w:hAnsi="Times New Roman"/>
          <w:color w:val="000000"/>
          <w:sz w:val="28"/>
          <w:lang w:val="ru-RU"/>
        </w:rPr>
        <w:t>ов, гостиниц.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ьные ресурсы.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зированных информационных системах. Правовое обеспечение информационной </w:t>
      </w:r>
      <w:r w:rsidRPr="00F4223C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</w:t>
      </w:r>
      <w:r w:rsidRPr="00F4223C">
        <w:rPr>
          <w:rFonts w:ascii="Times New Roman" w:hAnsi="Times New Roman"/>
          <w:color w:val="000000"/>
          <w:sz w:val="28"/>
          <w:lang w:val="ru-RU"/>
        </w:rPr>
        <w:t>ционная культура.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</w:t>
      </w:r>
      <w:r w:rsidRPr="00F4223C">
        <w:rPr>
          <w:rFonts w:ascii="Times New Roman" w:hAnsi="Times New Roman"/>
          <w:color w:val="000000"/>
          <w:sz w:val="28"/>
          <w:lang w:val="ru-RU"/>
        </w:rPr>
        <w:t>ловеком. Графическое представление данных (схемы, таблицы, графики).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й между вершинами ориентированного ациклического графа).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Использование гра</w:t>
      </w:r>
      <w:r w:rsidRPr="00F4223C">
        <w:rPr>
          <w:rFonts w:ascii="Times New Roman" w:hAnsi="Times New Roman"/>
          <w:color w:val="000000"/>
          <w:sz w:val="28"/>
          <w:lang w:val="ru-RU"/>
        </w:rPr>
        <w:t>фов и деревьев при описании объектов и процессов окружающего мира.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</w:t>
      </w:r>
      <w:r w:rsidRPr="00F4223C">
        <w:rPr>
          <w:rFonts w:ascii="Times New Roman" w:hAnsi="Times New Roman"/>
          <w:color w:val="000000"/>
          <w:sz w:val="28"/>
          <w:lang w:val="ru-RU"/>
        </w:rPr>
        <w:t>горитм может дать требуемый результат.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4223C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</w:t>
      </w:r>
      <w:r w:rsidRPr="00F4223C">
        <w:rPr>
          <w:rFonts w:ascii="Times New Roman" w:hAnsi="Times New Roman"/>
          <w:color w:val="000000"/>
          <w:sz w:val="28"/>
          <w:lang w:val="ru-RU"/>
        </w:rPr>
        <w:t>авные условия. Циклы с условием. Циклы по переменной. Использование таблиц трассировки.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</w:t>
      </w:r>
      <w:r w:rsidRPr="00F4223C">
        <w:rPr>
          <w:rFonts w:ascii="Times New Roman" w:hAnsi="Times New Roman"/>
          <w:color w:val="000000"/>
          <w:sz w:val="28"/>
          <w:lang w:val="ru-RU"/>
        </w:rPr>
        <w:t>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</w:t>
      </w:r>
      <w:r w:rsidRPr="00F4223C">
        <w:rPr>
          <w:rFonts w:ascii="Times New Roman" w:hAnsi="Times New Roman"/>
          <w:color w:val="000000"/>
          <w:sz w:val="28"/>
          <w:lang w:val="ru-RU"/>
        </w:rPr>
        <w:t>ту).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</w:t>
      </w:r>
      <w:r w:rsidRPr="00F4223C">
        <w:rPr>
          <w:rFonts w:ascii="Times New Roman" w:hAnsi="Times New Roman"/>
          <w:color w:val="000000"/>
          <w:sz w:val="28"/>
          <w:lang w:val="ru-RU"/>
        </w:rPr>
        <w:t>в обратном порядке.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F4223C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F4223C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F4223C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F4223C">
        <w:rPr>
          <w:rFonts w:ascii="Times New Roman" w:hAnsi="Times New Roman"/>
          <w:color w:val="000000"/>
          <w:sz w:val="28"/>
          <w:lang w:val="ru-RU"/>
        </w:rPr>
        <w:t>.</w:t>
      </w:r>
    </w:p>
    <w:p w:rsidR="00B230CE" w:rsidRPr="00F4223C" w:rsidRDefault="00B230CE">
      <w:pPr>
        <w:rPr>
          <w:lang w:val="ru-RU"/>
        </w:rPr>
        <w:sectPr w:rsidR="00B230CE" w:rsidRPr="00F4223C">
          <w:pgSz w:w="11906" w:h="16383"/>
          <w:pgMar w:top="1134" w:right="850" w:bottom="1134" w:left="1701" w:header="720" w:footer="720" w:gutter="0"/>
          <w:cols w:space="720"/>
        </w:sectPr>
      </w:pPr>
    </w:p>
    <w:p w:rsidR="00B230CE" w:rsidRPr="00F4223C" w:rsidRDefault="00434554">
      <w:pPr>
        <w:spacing w:after="0" w:line="264" w:lineRule="auto"/>
        <w:ind w:left="120"/>
        <w:jc w:val="both"/>
        <w:rPr>
          <w:lang w:val="ru-RU"/>
        </w:rPr>
      </w:pPr>
      <w:bookmarkStart w:id="6" w:name="block-26126377"/>
      <w:bookmarkEnd w:id="4"/>
      <w:r w:rsidRPr="00F4223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left="12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</w:t>
      </w:r>
      <w:r w:rsidRPr="00F4223C">
        <w:rPr>
          <w:rFonts w:ascii="Times New Roman" w:hAnsi="Times New Roman"/>
          <w:color w:val="000000"/>
          <w:sz w:val="28"/>
          <w:lang w:val="ru-RU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 w:rsidRPr="00F4223C">
        <w:rPr>
          <w:rFonts w:ascii="Times New Roman" w:hAnsi="Times New Roman"/>
          <w:color w:val="000000"/>
          <w:sz w:val="28"/>
          <w:lang w:val="ru-RU"/>
        </w:rPr>
        <w:t>ьным признакам в виртуальном пространстве;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F4223C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4) эстетического в</w:t>
      </w:r>
      <w:r w:rsidRPr="00F4223C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F4223C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F4223C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F4223C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F4223C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F4223C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у обучающихся совершенствуется эмоциональный интеллект, предполагающий </w:t>
      </w: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>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F4223C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F4223C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left="12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F4223C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left="12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</w:t>
      </w:r>
      <w:r w:rsidRPr="00F4223C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</w:t>
      </w:r>
      <w:r w:rsidRPr="00F4223C">
        <w:rPr>
          <w:rFonts w:ascii="Times New Roman" w:hAnsi="Times New Roman"/>
          <w:color w:val="000000"/>
          <w:sz w:val="28"/>
          <w:lang w:val="ru-RU"/>
        </w:rPr>
        <w:t>результаты, критически оценивать их достоверность, прогнозировать изменение в новых условиях;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пе</w:t>
      </w:r>
      <w:r w:rsidRPr="00F4223C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</w:t>
      </w:r>
      <w:r w:rsidRPr="00F4223C">
        <w:rPr>
          <w:rFonts w:ascii="Times New Roman" w:hAnsi="Times New Roman"/>
          <w:color w:val="000000"/>
          <w:sz w:val="28"/>
          <w:lang w:val="ru-RU"/>
        </w:rPr>
        <w:t>ётом назначения информации и целевой аудитории, выбирая оптимальную форму представления и визуализации;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</w:t>
      </w:r>
      <w:r w:rsidRPr="00F4223C">
        <w:rPr>
          <w:rFonts w:ascii="Times New Roman" w:hAnsi="Times New Roman"/>
          <w:color w:val="000000"/>
          <w:sz w:val="28"/>
          <w:lang w:val="ru-RU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F4223C">
        <w:rPr>
          <w:rFonts w:ascii="Times New Roman" w:hAnsi="Times New Roman"/>
          <w:color w:val="000000"/>
          <w:sz w:val="28"/>
          <w:lang w:val="ru-RU"/>
        </w:rPr>
        <w:t>распознавания и защиты информации, информационной безопасности личности.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left="12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</w:t>
      </w:r>
      <w:r w:rsidRPr="00F4223C">
        <w:rPr>
          <w:rFonts w:ascii="Times New Roman" w:hAnsi="Times New Roman"/>
          <w:color w:val="000000"/>
          <w:sz w:val="28"/>
          <w:lang w:val="ru-RU"/>
        </w:rPr>
        <w:t>знаков, распознавать предпосылки конфликтных ситуаций и уметь смягчать конфликты;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F4223C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F4223C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</w:t>
      </w:r>
      <w:r w:rsidRPr="00F4223C">
        <w:rPr>
          <w:rFonts w:ascii="Times New Roman" w:hAnsi="Times New Roman"/>
          <w:color w:val="000000"/>
          <w:sz w:val="28"/>
          <w:lang w:val="ru-RU"/>
        </w:rPr>
        <w:t>о её достижению: составлять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предлагать новые про</w:t>
      </w:r>
      <w:r w:rsidRPr="00F4223C">
        <w:rPr>
          <w:rFonts w:ascii="Times New Roman" w:hAnsi="Times New Roman"/>
          <w:color w:val="000000"/>
          <w:sz w:val="28"/>
          <w:lang w:val="ru-RU"/>
        </w:rPr>
        <w:t>екты, оценивать идеи с позиции новизны, оригинальности, практической значимости;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left="12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4223C">
        <w:rPr>
          <w:rFonts w:ascii="Times New Roman" w:hAnsi="Times New Roman"/>
          <w:b/>
          <w:color w:val="000000"/>
          <w:sz w:val="28"/>
          <w:lang w:val="ru-RU"/>
        </w:rPr>
        <w:t xml:space="preserve"> самоорганизация: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F4223C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оценивать приобретённый опы</w:t>
      </w:r>
      <w:r w:rsidRPr="00F4223C">
        <w:rPr>
          <w:rFonts w:ascii="Times New Roman" w:hAnsi="Times New Roman"/>
          <w:color w:val="000000"/>
          <w:sz w:val="28"/>
          <w:lang w:val="ru-RU"/>
        </w:rPr>
        <w:t>т;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результатов целям;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F4223C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принимать решения по их снижению;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</w:t>
      </w:r>
      <w:r w:rsidRPr="00F4223C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left="120"/>
        <w:jc w:val="both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30CE" w:rsidRPr="00F4223C" w:rsidRDefault="00B230CE">
      <w:pPr>
        <w:spacing w:after="0" w:line="264" w:lineRule="auto"/>
        <w:ind w:left="120"/>
        <w:jc w:val="both"/>
        <w:rPr>
          <w:lang w:val="ru-RU"/>
        </w:rPr>
      </w:pP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4223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</w:t>
      </w:r>
      <w:r w:rsidRPr="00F4223C">
        <w:rPr>
          <w:rFonts w:ascii="Times New Roman" w:hAnsi="Times New Roman"/>
          <w:color w:val="000000"/>
          <w:sz w:val="28"/>
          <w:lang w:val="ru-RU"/>
        </w:rPr>
        <w:t>тные результаты: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управления»;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F4223C">
        <w:rPr>
          <w:rFonts w:ascii="Times New Roman" w:hAnsi="Times New Roman"/>
          <w:color w:val="000000"/>
          <w:sz w:val="28"/>
          <w:lang w:val="ru-RU"/>
        </w:rPr>
        <w:t>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х задач по выбранной специализации;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</w:t>
      </w:r>
      <w:r w:rsidRPr="00F4223C">
        <w:rPr>
          <w:rFonts w:ascii="Times New Roman" w:hAnsi="Times New Roman"/>
          <w:color w:val="000000"/>
          <w:sz w:val="28"/>
          <w:lang w:val="ru-RU"/>
        </w:rPr>
        <w:t>ых в сети Интернет;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однозначное декодирование сообщений (префиксные коды); 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</w:t>
      </w:r>
      <w:r w:rsidRPr="00F4223C">
        <w:rPr>
          <w:rFonts w:ascii="Times New Roman" w:hAnsi="Times New Roman"/>
          <w:color w:val="000000"/>
          <w:sz w:val="28"/>
          <w:lang w:val="ru-RU"/>
        </w:rPr>
        <w:t>лгебры логики;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4223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F4223C">
        <w:rPr>
          <w:rFonts w:ascii="Times New Roman" w:hAnsi="Times New Roman"/>
          <w:color w:val="000000"/>
          <w:sz w:val="28"/>
          <w:lang w:val="ru-RU"/>
        </w:rPr>
        <w:t>мися будут достигнуты следующие предметные результаты: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</w:t>
      </w:r>
      <w:r w:rsidRPr="00F4223C">
        <w:rPr>
          <w:rFonts w:ascii="Times New Roman" w:hAnsi="Times New Roman"/>
          <w:color w:val="000000"/>
          <w:sz w:val="28"/>
          <w:lang w:val="ru-RU"/>
        </w:rPr>
        <w:t>жду вершинами ориентированного ациклического графа;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F4223C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F4223C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</w:t>
      </w:r>
      <w:r w:rsidRPr="00F4223C">
        <w:rPr>
          <w:rFonts w:ascii="Times New Roman" w:hAnsi="Times New Roman"/>
          <w:color w:val="000000"/>
          <w:sz w:val="28"/>
          <w:lang w:val="ru-RU"/>
        </w:rPr>
        <w:t>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4223C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</w:t>
      </w:r>
      <w:r w:rsidRPr="00F4223C">
        <w:rPr>
          <w:rFonts w:ascii="Times New Roman" w:hAnsi="Times New Roman"/>
          <w:color w:val="000000"/>
          <w:sz w:val="28"/>
          <w:lang w:val="ru-RU"/>
        </w:rPr>
        <w:t>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</w:t>
      </w:r>
      <w:r w:rsidRPr="00F4223C">
        <w:rPr>
          <w:rFonts w:ascii="Times New Roman" w:hAnsi="Times New Roman"/>
          <w:color w:val="000000"/>
          <w:sz w:val="28"/>
          <w:lang w:val="ru-RU"/>
        </w:rPr>
        <w:t>ю), сортировку элементов массива;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</w:t>
      </w:r>
      <w:r w:rsidRPr="00F4223C">
        <w:rPr>
          <w:rFonts w:ascii="Times New Roman" w:hAnsi="Times New Roman"/>
          <w:color w:val="000000"/>
          <w:sz w:val="28"/>
          <w:lang w:val="ru-RU"/>
        </w:rPr>
        <w:t>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</w:t>
      </w:r>
      <w:r w:rsidRPr="00F4223C">
        <w:rPr>
          <w:rFonts w:ascii="Times New Roman" w:hAnsi="Times New Roman"/>
          <w:color w:val="000000"/>
          <w:sz w:val="28"/>
          <w:lang w:val="ru-RU"/>
        </w:rPr>
        <w:t xml:space="preserve">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</w:t>
      </w:r>
      <w:r w:rsidRPr="00F4223C">
        <w:rPr>
          <w:rFonts w:ascii="Times New Roman" w:hAnsi="Times New Roman"/>
          <w:color w:val="000000"/>
          <w:sz w:val="28"/>
          <w:lang w:val="ru-RU"/>
        </w:rPr>
        <w:t>виде;</w:t>
      </w:r>
    </w:p>
    <w:p w:rsidR="00B230CE" w:rsidRPr="00F4223C" w:rsidRDefault="00434554">
      <w:pPr>
        <w:spacing w:after="0" w:line="264" w:lineRule="auto"/>
        <w:ind w:firstLine="600"/>
        <w:jc w:val="both"/>
        <w:rPr>
          <w:lang w:val="ru-RU"/>
        </w:rPr>
      </w:pPr>
      <w:r w:rsidRPr="00F4223C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</w:t>
      </w:r>
      <w:r w:rsidRPr="00F4223C">
        <w:rPr>
          <w:rFonts w:ascii="Times New Roman" w:hAnsi="Times New Roman"/>
          <w:color w:val="000000"/>
          <w:sz w:val="28"/>
          <w:lang w:val="ru-RU"/>
        </w:rPr>
        <w:t>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B230CE" w:rsidRPr="00F4223C" w:rsidRDefault="00B230CE">
      <w:pPr>
        <w:rPr>
          <w:lang w:val="ru-RU"/>
        </w:rPr>
        <w:sectPr w:rsidR="00B230CE" w:rsidRPr="00F4223C">
          <w:pgSz w:w="11906" w:h="16383"/>
          <w:pgMar w:top="1134" w:right="850" w:bottom="1134" w:left="1701" w:header="720" w:footer="720" w:gutter="0"/>
          <w:cols w:space="720"/>
        </w:sectPr>
      </w:pPr>
    </w:p>
    <w:p w:rsidR="00B230CE" w:rsidRDefault="00434554">
      <w:pPr>
        <w:spacing w:after="0"/>
        <w:ind w:left="120"/>
      </w:pPr>
      <w:bookmarkStart w:id="7" w:name="block-26126375"/>
      <w:bookmarkEnd w:id="6"/>
      <w:r w:rsidRPr="00F422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30CE" w:rsidRDefault="00434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4223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0CE" w:rsidRDefault="00B2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0CE" w:rsidRDefault="00B230C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0CE" w:rsidRDefault="00B230CE"/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422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0CE" w:rsidRDefault="00B230CE"/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422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0CE" w:rsidRDefault="00B230CE"/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422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0CE" w:rsidRDefault="00B230CE"/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30CE" w:rsidRDefault="00B230CE"/>
        </w:tc>
      </w:tr>
    </w:tbl>
    <w:p w:rsidR="00B230CE" w:rsidRDefault="00B230CE">
      <w:pPr>
        <w:sectPr w:rsidR="00B23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30CE" w:rsidRDefault="00434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F4223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0CE" w:rsidRDefault="00B2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0CE" w:rsidRDefault="00B230C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0CE" w:rsidRDefault="00B230CE"/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4223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0CE" w:rsidRDefault="00B230CE"/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4223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0CE" w:rsidRDefault="00B230CE"/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4223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0CE" w:rsidRDefault="00B230CE"/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4223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0CE" w:rsidRDefault="00B230CE"/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230CE" w:rsidRDefault="00B230CE"/>
        </w:tc>
      </w:tr>
    </w:tbl>
    <w:p w:rsidR="00B230CE" w:rsidRDefault="00B230CE">
      <w:pPr>
        <w:sectPr w:rsidR="00B23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30CE" w:rsidRDefault="00B230CE">
      <w:pPr>
        <w:sectPr w:rsidR="00B23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30CE" w:rsidRDefault="00434554">
      <w:pPr>
        <w:spacing w:after="0"/>
        <w:ind w:left="120"/>
      </w:pPr>
      <w:bookmarkStart w:id="8" w:name="block-2612637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230CE" w:rsidRDefault="00434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F4223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0CE" w:rsidRDefault="00B2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0CE" w:rsidRDefault="00B230C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0CE" w:rsidRDefault="00B2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0CE" w:rsidRDefault="00B230CE"/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</w:t>
            </w: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Таблицы </w:t>
            </w: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Построение логического выражения с данной </w:t>
            </w: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документом. Правила </w:t>
            </w: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0CE" w:rsidRDefault="00B230CE"/>
        </w:tc>
      </w:tr>
    </w:tbl>
    <w:p w:rsidR="00B230CE" w:rsidRDefault="00B230CE">
      <w:pPr>
        <w:sectPr w:rsidR="00B23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30CE" w:rsidRDefault="00434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F4223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0CE" w:rsidRDefault="00B2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0CE" w:rsidRDefault="00B230C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30CE" w:rsidRDefault="00B23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0CE" w:rsidRDefault="00B2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0CE" w:rsidRDefault="00B230CE"/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Сетевой этикет. </w:t>
            </w: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Представление результатов </w:t>
            </w: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деревьев при описании объектов и процессов окружающего </w:t>
            </w: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данных. </w:t>
            </w: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</w:t>
            </w: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230CE" w:rsidRDefault="00B230CE">
            <w:pPr>
              <w:spacing w:after="0"/>
              <w:ind w:left="135"/>
            </w:pPr>
          </w:p>
        </w:tc>
      </w:tr>
      <w:tr w:rsidR="00F42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0CE" w:rsidRPr="00F4223C" w:rsidRDefault="00434554">
            <w:pPr>
              <w:spacing w:after="0"/>
              <w:ind w:left="135"/>
              <w:rPr>
                <w:lang w:val="ru-RU"/>
              </w:rPr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 w:rsidRPr="00F422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230CE" w:rsidRDefault="0043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0CE" w:rsidRDefault="00B230CE"/>
        </w:tc>
      </w:tr>
    </w:tbl>
    <w:p w:rsidR="00B230CE" w:rsidRDefault="00B230CE">
      <w:pPr>
        <w:sectPr w:rsidR="00B23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30CE" w:rsidRDefault="00B230CE">
      <w:pPr>
        <w:sectPr w:rsidR="00B23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30CE" w:rsidRDefault="00434554">
      <w:pPr>
        <w:spacing w:after="0"/>
        <w:ind w:left="120"/>
      </w:pPr>
      <w:bookmarkStart w:id="9" w:name="block-2612637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230CE" w:rsidRDefault="004345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30CE" w:rsidRDefault="00B230CE">
      <w:pPr>
        <w:spacing w:after="0" w:line="480" w:lineRule="auto"/>
        <w:ind w:left="120"/>
      </w:pPr>
    </w:p>
    <w:p w:rsidR="00B230CE" w:rsidRDefault="00B230CE">
      <w:pPr>
        <w:spacing w:after="0" w:line="480" w:lineRule="auto"/>
        <w:ind w:left="120"/>
      </w:pPr>
    </w:p>
    <w:p w:rsidR="00B230CE" w:rsidRDefault="00B230CE">
      <w:pPr>
        <w:spacing w:after="0"/>
        <w:ind w:left="120"/>
      </w:pPr>
    </w:p>
    <w:p w:rsidR="00B230CE" w:rsidRDefault="004345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230CE" w:rsidRDefault="00B230CE">
      <w:pPr>
        <w:spacing w:after="0" w:line="480" w:lineRule="auto"/>
        <w:ind w:left="120"/>
      </w:pPr>
    </w:p>
    <w:p w:rsidR="00B230CE" w:rsidRDefault="00B230CE">
      <w:pPr>
        <w:spacing w:after="0"/>
        <w:ind w:left="120"/>
      </w:pPr>
    </w:p>
    <w:p w:rsidR="00B230CE" w:rsidRPr="00F4223C" w:rsidRDefault="00434554">
      <w:pPr>
        <w:spacing w:after="0" w:line="480" w:lineRule="auto"/>
        <w:ind w:left="120"/>
        <w:rPr>
          <w:lang w:val="ru-RU"/>
        </w:rPr>
      </w:pPr>
      <w:r w:rsidRPr="00F4223C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F4223C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B230CE" w:rsidRPr="00F4223C" w:rsidRDefault="00B230CE">
      <w:pPr>
        <w:spacing w:after="0" w:line="480" w:lineRule="auto"/>
        <w:ind w:left="120"/>
        <w:rPr>
          <w:lang w:val="ru-RU"/>
        </w:rPr>
      </w:pPr>
    </w:p>
    <w:p w:rsidR="00B230CE" w:rsidRPr="00F4223C" w:rsidRDefault="00B230CE">
      <w:pPr>
        <w:rPr>
          <w:lang w:val="ru-RU"/>
        </w:rPr>
        <w:sectPr w:rsidR="00B230CE" w:rsidRPr="00F4223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34554" w:rsidRPr="00F4223C" w:rsidRDefault="00434554">
      <w:pPr>
        <w:rPr>
          <w:lang w:val="ru-RU"/>
        </w:rPr>
      </w:pPr>
    </w:p>
    <w:sectPr w:rsidR="00434554" w:rsidRPr="00F422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CE"/>
    <w:rsid w:val="00434554"/>
    <w:rsid w:val="00B230CE"/>
    <w:rsid w:val="00F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FAFE"/>
  <w15:docId w15:val="{B9389841-F6B8-4AAC-9A07-D21A1655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5796</Words>
  <Characters>33041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2023-09-28T00:53:00Z</dcterms:created>
  <dcterms:modified xsi:type="dcterms:W3CDTF">2023-09-28T00:55:00Z</dcterms:modified>
</cp:coreProperties>
</file>