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C3" w:rsidRPr="00441853" w:rsidRDefault="008C42C3" w:rsidP="008C42C3">
      <w:pPr>
        <w:spacing w:after="0" w:line="408" w:lineRule="auto"/>
        <w:ind w:left="120"/>
        <w:jc w:val="center"/>
      </w:pPr>
      <w:bookmarkStart w:id="0" w:name="_GoBack"/>
      <w:bookmarkEnd w:id="0"/>
      <w:r w:rsidRPr="00441853">
        <w:rPr>
          <w:b/>
          <w:color w:val="000000"/>
          <w:sz w:val="28"/>
        </w:rPr>
        <w:t>МИНИСТЕРСТВО ПРОСВЕЩЕНИЯ РОССИЙСКОЙ ФЕДЕРАЦИИ</w:t>
      </w:r>
    </w:p>
    <w:p w:rsidR="008C42C3" w:rsidRPr="00441853" w:rsidRDefault="008C42C3" w:rsidP="008C42C3">
      <w:pPr>
        <w:spacing w:after="0" w:line="408" w:lineRule="auto"/>
        <w:ind w:left="120"/>
        <w:jc w:val="center"/>
      </w:pPr>
      <w:r w:rsidRPr="00441853">
        <w:rPr>
          <w:b/>
          <w:color w:val="000000"/>
          <w:sz w:val="28"/>
        </w:rPr>
        <w:t>‌</w:t>
      </w:r>
      <w:bookmarkStart w:id="1" w:name="fd1fc812-547d-4630-9f5e-e1606ffef873"/>
      <w:r w:rsidRPr="00441853">
        <w:rPr>
          <w:b/>
          <w:color w:val="000000"/>
          <w:sz w:val="28"/>
        </w:rPr>
        <w:t>Министерство образования и науки Алтайского края</w:t>
      </w:r>
      <w:bookmarkEnd w:id="1"/>
      <w:r w:rsidRPr="00441853">
        <w:rPr>
          <w:b/>
          <w:color w:val="000000"/>
          <w:sz w:val="28"/>
        </w:rPr>
        <w:t xml:space="preserve">‌‌ </w:t>
      </w:r>
    </w:p>
    <w:p w:rsidR="008C42C3" w:rsidRPr="00441853" w:rsidRDefault="008C42C3" w:rsidP="008C42C3">
      <w:pPr>
        <w:spacing w:after="0" w:line="408" w:lineRule="auto"/>
        <w:ind w:left="120"/>
        <w:jc w:val="center"/>
      </w:pPr>
      <w:r w:rsidRPr="00441853">
        <w:rPr>
          <w:b/>
          <w:color w:val="000000"/>
          <w:sz w:val="28"/>
        </w:rPr>
        <w:t>‌</w:t>
      </w:r>
      <w:bookmarkStart w:id="2" w:name="c89a4936-5647-4dc6-8d90-3b268b68836d"/>
      <w:r w:rsidRPr="00441853">
        <w:rPr>
          <w:b/>
          <w:color w:val="000000"/>
          <w:sz w:val="28"/>
        </w:rPr>
        <w:t>Комитет по образованию города Барнаула</w:t>
      </w:r>
      <w:bookmarkEnd w:id="2"/>
      <w:r w:rsidRPr="00441853">
        <w:rPr>
          <w:b/>
          <w:color w:val="000000"/>
          <w:sz w:val="28"/>
        </w:rPr>
        <w:t>‌</w:t>
      </w:r>
      <w:r w:rsidRPr="00441853">
        <w:rPr>
          <w:color w:val="000000"/>
          <w:sz w:val="28"/>
        </w:rPr>
        <w:t>​</w:t>
      </w:r>
    </w:p>
    <w:p w:rsidR="008C42C3" w:rsidRDefault="008C42C3" w:rsidP="008C42C3">
      <w:pPr>
        <w:spacing w:after="0"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МБОУ "СОШ №50"</w:t>
      </w:r>
    </w:p>
    <w:p w:rsidR="008C42C3" w:rsidRDefault="008C42C3" w:rsidP="008C42C3">
      <w:pPr>
        <w:spacing w:after="0" w:line="408" w:lineRule="auto"/>
        <w:ind w:left="12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C42C3" w:rsidRPr="00441853" w:rsidTr="008C42C3">
        <w:tc>
          <w:tcPr>
            <w:tcW w:w="3114" w:type="dxa"/>
          </w:tcPr>
          <w:p w:rsidR="008C42C3" w:rsidRPr="0040209D" w:rsidRDefault="008C42C3" w:rsidP="008C42C3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8C42C3" w:rsidRPr="008944ED" w:rsidRDefault="008C42C3" w:rsidP="00085909">
            <w:pPr>
              <w:autoSpaceDE w:val="0"/>
              <w:autoSpaceDN w:val="0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944ED">
              <w:rPr>
                <w:color w:val="000000"/>
                <w:sz w:val="28"/>
                <w:szCs w:val="28"/>
              </w:rPr>
              <w:t>едагогическим советом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8C42C3" w:rsidRPr="008944ED" w:rsidRDefault="008C42C3" w:rsidP="00085909">
            <w:pPr>
              <w:autoSpaceDE w:val="0"/>
              <w:autoSpaceDN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Протокол педсовета № 18</w:t>
            </w:r>
          </w:p>
          <w:p w:rsidR="008C42C3" w:rsidRDefault="008C42C3" w:rsidP="008C42C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от «25» 08.2023 г.</w:t>
            </w:r>
          </w:p>
          <w:p w:rsidR="008C42C3" w:rsidRPr="0040209D" w:rsidRDefault="008C42C3" w:rsidP="008C42C3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8C42C3" w:rsidRPr="0040209D" w:rsidRDefault="008C42C3" w:rsidP="008C42C3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8C42C3" w:rsidRDefault="008C42C3" w:rsidP="008C42C3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8C42C3" w:rsidRPr="00441C1C" w:rsidRDefault="008C42C3" w:rsidP="008C42C3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8944ED">
              <w:rPr>
                <w:color w:val="000000"/>
                <w:sz w:val="28"/>
                <w:szCs w:val="28"/>
              </w:rPr>
              <w:t>иректор школы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8C42C3" w:rsidRPr="008944ED" w:rsidRDefault="008C42C3" w:rsidP="008C42C3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Аржанова А.А.</w:t>
            </w:r>
          </w:p>
          <w:p w:rsidR="008C42C3" w:rsidRDefault="008C42C3" w:rsidP="00085909">
            <w:pPr>
              <w:autoSpaceDE w:val="0"/>
              <w:autoSpaceDN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Приказ №310 </w:t>
            </w:r>
          </w:p>
          <w:p w:rsidR="008C42C3" w:rsidRDefault="008C42C3" w:rsidP="008C42C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от «25» 08.</w:t>
            </w:r>
            <w:r w:rsidRPr="007611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2023 г.</w:t>
            </w:r>
          </w:p>
          <w:p w:rsidR="008C42C3" w:rsidRPr="0040209D" w:rsidRDefault="008C42C3" w:rsidP="008C42C3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8C42C3" w:rsidRPr="00441853" w:rsidRDefault="008C42C3" w:rsidP="008C42C3"/>
    <w:p w:rsidR="008C42C3" w:rsidRPr="00441853" w:rsidRDefault="008C42C3" w:rsidP="008C42C3">
      <w:pPr>
        <w:ind w:left="120"/>
      </w:pPr>
    </w:p>
    <w:p w:rsidR="008C42C3" w:rsidRPr="00441853" w:rsidRDefault="008C42C3" w:rsidP="008C42C3">
      <w:pPr>
        <w:spacing w:after="0" w:line="408" w:lineRule="auto"/>
        <w:ind w:left="120"/>
        <w:jc w:val="center"/>
      </w:pPr>
      <w:r w:rsidRPr="00441853">
        <w:rPr>
          <w:b/>
          <w:color w:val="000000"/>
          <w:sz w:val="28"/>
        </w:rPr>
        <w:t>РАБОЧАЯ ПРОГРАММА</w:t>
      </w:r>
    </w:p>
    <w:p w:rsidR="008C42C3" w:rsidRPr="00441853" w:rsidRDefault="008C42C3" w:rsidP="008C42C3">
      <w:pPr>
        <w:spacing w:after="0" w:line="408" w:lineRule="auto"/>
        <w:ind w:left="120"/>
        <w:jc w:val="center"/>
      </w:pPr>
      <w:r w:rsidRPr="00441853">
        <w:rPr>
          <w:b/>
          <w:color w:val="000000"/>
          <w:sz w:val="28"/>
        </w:rPr>
        <w:t>у</w:t>
      </w:r>
      <w:r>
        <w:rPr>
          <w:b/>
          <w:color w:val="000000"/>
          <w:sz w:val="28"/>
        </w:rPr>
        <w:t>чебного предмета «Право» (углубле</w:t>
      </w:r>
      <w:r w:rsidRPr="00441853">
        <w:rPr>
          <w:b/>
          <w:color w:val="000000"/>
          <w:sz w:val="28"/>
        </w:rPr>
        <w:t>нный уровень)</w:t>
      </w:r>
    </w:p>
    <w:p w:rsidR="008C42C3" w:rsidRDefault="008C42C3" w:rsidP="008C42C3">
      <w:pPr>
        <w:spacing w:after="0" w:line="408" w:lineRule="auto"/>
        <w:ind w:left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обучающихся 11а класса</w:t>
      </w:r>
      <w:r w:rsidRPr="00441853">
        <w:rPr>
          <w:b/>
          <w:color w:val="000000"/>
          <w:sz w:val="28"/>
          <w:szCs w:val="28"/>
        </w:rPr>
        <w:t xml:space="preserve"> </w:t>
      </w:r>
    </w:p>
    <w:p w:rsidR="008C42C3" w:rsidRPr="002E0623" w:rsidRDefault="008C42C3" w:rsidP="008C42C3">
      <w:pPr>
        <w:spacing w:after="0"/>
        <w:jc w:val="center"/>
        <w:rPr>
          <w:b/>
          <w:sz w:val="28"/>
          <w:szCs w:val="28"/>
        </w:rPr>
      </w:pPr>
      <w:r w:rsidRPr="002E0623">
        <w:rPr>
          <w:b/>
          <w:sz w:val="28"/>
          <w:szCs w:val="28"/>
        </w:rPr>
        <w:t>среднего общего образования</w:t>
      </w:r>
    </w:p>
    <w:p w:rsidR="008C42C3" w:rsidRDefault="008C42C3" w:rsidP="008C42C3">
      <w:pPr>
        <w:jc w:val="center"/>
        <w:rPr>
          <w:b/>
          <w:sz w:val="28"/>
          <w:szCs w:val="28"/>
        </w:rPr>
      </w:pPr>
      <w:r w:rsidRPr="002E0623">
        <w:rPr>
          <w:b/>
          <w:sz w:val="28"/>
          <w:szCs w:val="28"/>
        </w:rPr>
        <w:t>на 2023/2024 учебный год</w:t>
      </w:r>
    </w:p>
    <w:p w:rsidR="008C42C3" w:rsidRPr="002E0623" w:rsidRDefault="008C42C3" w:rsidP="008C42C3">
      <w:pPr>
        <w:jc w:val="center"/>
        <w:rPr>
          <w:b/>
          <w:sz w:val="28"/>
          <w:szCs w:val="28"/>
        </w:rPr>
      </w:pPr>
    </w:p>
    <w:p w:rsidR="008C42C3" w:rsidRPr="002E0623" w:rsidRDefault="008C42C3" w:rsidP="008C42C3">
      <w:pPr>
        <w:spacing w:after="0"/>
        <w:ind w:left="5387"/>
        <w:rPr>
          <w:b/>
          <w:sz w:val="28"/>
          <w:szCs w:val="28"/>
        </w:rPr>
      </w:pPr>
      <w:r w:rsidRPr="002E0623">
        <w:rPr>
          <w:b/>
          <w:sz w:val="28"/>
          <w:szCs w:val="28"/>
        </w:rPr>
        <w:t>Составитель: Рыбальченко О.М.</w:t>
      </w:r>
    </w:p>
    <w:p w:rsidR="008C42C3" w:rsidRPr="002E0623" w:rsidRDefault="008C42C3" w:rsidP="008C42C3">
      <w:pPr>
        <w:ind w:left="5387"/>
        <w:rPr>
          <w:b/>
          <w:sz w:val="28"/>
          <w:szCs w:val="28"/>
        </w:rPr>
      </w:pPr>
      <w:r w:rsidRPr="002E0623">
        <w:rPr>
          <w:b/>
          <w:sz w:val="28"/>
          <w:szCs w:val="28"/>
        </w:rPr>
        <w:t>Учитель истории и обществознания</w:t>
      </w:r>
    </w:p>
    <w:p w:rsidR="008C42C3" w:rsidRPr="002E0623" w:rsidRDefault="008C42C3" w:rsidP="008C42C3">
      <w:pPr>
        <w:rPr>
          <w:b/>
          <w:sz w:val="28"/>
          <w:szCs w:val="28"/>
        </w:rPr>
      </w:pPr>
    </w:p>
    <w:p w:rsidR="008C42C3" w:rsidRPr="00441853" w:rsidRDefault="008C42C3" w:rsidP="008C42C3">
      <w:pPr>
        <w:spacing w:line="408" w:lineRule="auto"/>
        <w:ind w:left="120"/>
        <w:jc w:val="center"/>
        <w:rPr>
          <w:b/>
          <w:sz w:val="28"/>
          <w:szCs w:val="28"/>
        </w:rPr>
      </w:pPr>
    </w:p>
    <w:p w:rsidR="008C42C3" w:rsidRPr="00441853" w:rsidRDefault="008C42C3" w:rsidP="008C42C3">
      <w:pPr>
        <w:ind w:left="120"/>
        <w:jc w:val="center"/>
        <w:rPr>
          <w:b/>
          <w:sz w:val="28"/>
          <w:szCs w:val="28"/>
        </w:rPr>
      </w:pPr>
    </w:p>
    <w:p w:rsidR="008C42C3" w:rsidRDefault="008C42C3" w:rsidP="008C42C3">
      <w:pPr>
        <w:jc w:val="center"/>
        <w:rPr>
          <w:b/>
          <w:sz w:val="28"/>
          <w:szCs w:val="28"/>
        </w:rPr>
      </w:pPr>
    </w:p>
    <w:p w:rsidR="008C42C3" w:rsidRDefault="008C42C3" w:rsidP="008C42C3">
      <w:pPr>
        <w:jc w:val="center"/>
        <w:rPr>
          <w:b/>
          <w:sz w:val="28"/>
          <w:szCs w:val="28"/>
        </w:rPr>
      </w:pPr>
    </w:p>
    <w:p w:rsidR="008C42C3" w:rsidRPr="002E0623" w:rsidRDefault="008C42C3" w:rsidP="008C42C3">
      <w:pPr>
        <w:jc w:val="center"/>
        <w:rPr>
          <w:b/>
          <w:sz w:val="28"/>
          <w:szCs w:val="28"/>
        </w:rPr>
      </w:pPr>
      <w:r w:rsidRPr="002E0623">
        <w:rPr>
          <w:b/>
          <w:sz w:val="28"/>
          <w:szCs w:val="28"/>
        </w:rPr>
        <w:lastRenderedPageBreak/>
        <w:t xml:space="preserve">г. </w:t>
      </w:r>
      <w:r>
        <w:rPr>
          <w:b/>
          <w:sz w:val="28"/>
          <w:szCs w:val="28"/>
        </w:rPr>
        <w:t>Барнаул  2023г</w:t>
      </w:r>
    </w:p>
    <w:p w:rsidR="00085909" w:rsidRDefault="00085909" w:rsidP="008C4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2C3" w:rsidRPr="008C42C3" w:rsidRDefault="008C42C3" w:rsidP="008C4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по праву</w:t>
      </w:r>
    </w:p>
    <w:p w:rsidR="008C42C3" w:rsidRPr="008C42C3" w:rsidRDefault="008C42C3" w:rsidP="008C4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 класс</w:t>
      </w:r>
    </w:p>
    <w:p w:rsidR="008C42C3" w:rsidRPr="008C42C3" w:rsidRDefault="008C42C3" w:rsidP="008C4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C42C3" w:rsidRPr="008C42C3" w:rsidRDefault="008C42C3" w:rsidP="008C42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 курса «Право» для углубленного</w:t>
      </w: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обучения учащихся 10—11 классов общеобразовательной школы разработана на основе федерального компонента Государственного образовательного стандарта  среднего (полного) общего образования (профильный уровень</w:t>
      </w:r>
    </w:p>
    <w:p w:rsidR="008C42C3" w:rsidRPr="008C42C3" w:rsidRDefault="008C42C3" w:rsidP="008C42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профильного курса «Право» обеспечивает на уровне средней школы углубленное изучение основ юриспруденции, знакомит выпускников с современным юридическим образованием, основными юридическими профессиями, особенностями профессиональной юридической деятельности.</w:t>
      </w:r>
    </w:p>
    <w:p w:rsidR="008C42C3" w:rsidRPr="008C42C3" w:rsidRDefault="008C42C3" w:rsidP="008C42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отвечает двум основным условиям. Во-первых, сохраняется преемственность с правовым содержанием обществоведческих курсов основной школы, учитываются межпредметные и внутрикурсовые связи с учебным предметом «обществознание (обществоведение)» в старших классах. Во-вторых, предусмотрено дальнейшее углубление и расширение знаний о праве.</w:t>
      </w:r>
    </w:p>
    <w:p w:rsidR="008C42C3" w:rsidRPr="008C42C3" w:rsidRDefault="008C42C3" w:rsidP="008C42C3">
      <w:pPr>
        <w:shd w:val="clear" w:color="auto" w:fill="FFFFFF"/>
        <w:spacing w:after="0" w:line="240" w:lineRule="auto"/>
        <w:ind w:left="28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«Право» как углубленный</w:t>
      </w: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учебный предмет старшей школы базируется на правовом содержании основной школы и предусматривает (с учетом принципов последовательности и преемственности) дальнейшее познание основ юриспруденции, усвоение правовых норм поведения, формирование правовой культуры и правовой компетентности личности.</w:t>
      </w:r>
    </w:p>
    <w:p w:rsidR="008C42C3" w:rsidRPr="008C42C3" w:rsidRDefault="008C42C3" w:rsidP="008C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права в старшей школе на профильном уровне направлено на достижение следующих целей:</w:t>
      </w:r>
    </w:p>
    <w:p w:rsidR="008C42C3" w:rsidRPr="008C42C3" w:rsidRDefault="008C42C3" w:rsidP="008C42C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8C42C3" w:rsidRPr="008C42C3" w:rsidRDefault="008C42C3" w:rsidP="008C42C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8C42C3" w:rsidRPr="008C42C3" w:rsidRDefault="008C42C3" w:rsidP="008C42C3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освоение</w:t>
      </w: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8C42C3" w:rsidRPr="008C42C3" w:rsidRDefault="008C42C3" w:rsidP="008C42C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</w:t>
      </w: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</w:t>
      </w:r>
    </w:p>
    <w:p w:rsidR="008C42C3" w:rsidRPr="008C42C3" w:rsidRDefault="008C42C3" w:rsidP="008C42C3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</w:t>
      </w:r>
    </w:p>
    <w:p w:rsidR="008C42C3" w:rsidRPr="008C42C3" w:rsidRDefault="008C42C3" w:rsidP="008C42C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базисному учебному плану для среднего (полного) общего образования программа профильного курса «Право» рассчитана на два года изучения — в 10 и 11 классах, на что отводится 136 ч. учебного времени (по 68 ч в год).</w:t>
      </w:r>
    </w:p>
    <w:p w:rsidR="008C42C3" w:rsidRPr="008C42C3" w:rsidRDefault="008C42C3" w:rsidP="008C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 «ПРАВО»</w:t>
      </w:r>
    </w:p>
    <w:p w:rsidR="008C42C3" w:rsidRPr="008C42C3" w:rsidRDefault="008C42C3" w:rsidP="008C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важнейшим </w:t>
      </w:r>
      <w:r w:rsidRPr="008C42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личностным результатам</w:t>
      </w: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учебного предмета «Право» на уровне среднего общего образования относятся следующие убеждения и качества:</w:t>
      </w:r>
    </w:p>
    <w:p w:rsidR="008C42C3" w:rsidRPr="008C42C3" w:rsidRDefault="008C42C3" w:rsidP="000859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 в сфере отношений обучающихся к себе, к своему здоровью, к познанию себя</w:t>
      </w: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42C3" w:rsidRPr="008C42C3" w:rsidRDefault="008C42C3" w:rsidP="008C42C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8C42C3" w:rsidRPr="008C42C3" w:rsidRDefault="008C42C3" w:rsidP="008C42C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8C42C3" w:rsidRPr="008C42C3" w:rsidRDefault="008C42C3" w:rsidP="008C42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Личностные результаты в сфере отношений обучающихся к России как к Родине (Отечеству):</w:t>
      </w:r>
    </w:p>
    <w:p w:rsidR="008C42C3" w:rsidRPr="008C42C3" w:rsidRDefault="008C42C3" w:rsidP="008C42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8C42C3" w:rsidRPr="008C42C3" w:rsidRDefault="008C42C3" w:rsidP="008C42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8C42C3" w:rsidRPr="008C42C3" w:rsidRDefault="008C42C3" w:rsidP="008C42C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8C42C3" w:rsidRPr="008C42C3" w:rsidRDefault="008C42C3" w:rsidP="008C42C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8C42C3" w:rsidRPr="008C42C3" w:rsidRDefault="008C42C3" w:rsidP="008C42C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8C42C3" w:rsidRPr="008C42C3" w:rsidRDefault="008C42C3" w:rsidP="008C42C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C42C3" w:rsidRPr="008C42C3" w:rsidRDefault="008C42C3" w:rsidP="008C42C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8C42C3" w:rsidRPr="008C42C3" w:rsidRDefault="008C42C3" w:rsidP="00085909">
      <w:pPr>
        <w:numPr>
          <w:ilvl w:val="0"/>
          <w:numId w:val="11"/>
        </w:numPr>
        <w:shd w:val="clear" w:color="auto" w:fill="FFFFFF"/>
        <w:spacing w:before="30" w:after="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8C42C3" w:rsidRPr="008C42C3" w:rsidRDefault="008C42C3" w:rsidP="0008590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 в сфере отношений обучающихся с окружающими людьми:</w:t>
      </w:r>
    </w:p>
    <w:p w:rsidR="008C42C3" w:rsidRPr="008C42C3" w:rsidRDefault="008C42C3" w:rsidP="008C42C3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C42C3" w:rsidRPr="008C42C3" w:rsidRDefault="008C42C3" w:rsidP="008C42C3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2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8C42C3" w:rsidRPr="008C42C3" w:rsidRDefault="008C42C3" w:rsidP="008C42C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8C42C3" w:rsidRPr="008C42C3" w:rsidRDefault="008C42C3" w:rsidP="008C42C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C42C3" w:rsidRPr="008C42C3" w:rsidRDefault="008C42C3" w:rsidP="008C42C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8C42C3" w:rsidRPr="008C42C3" w:rsidRDefault="008C42C3" w:rsidP="008C42C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ко всем формам собственности, готовность к защите своей собственности,</w:t>
      </w:r>
    </w:p>
    <w:p w:rsidR="008C42C3" w:rsidRPr="008C42C3" w:rsidRDefault="008C42C3" w:rsidP="008C42C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8C42C3" w:rsidRPr="00085909" w:rsidRDefault="008C42C3" w:rsidP="00085909">
      <w:pPr>
        <w:ind w:left="-540"/>
        <w:jc w:val="center"/>
        <w:rPr>
          <w:b/>
          <w:sz w:val="28"/>
          <w:szCs w:val="28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C42C3" w:rsidRPr="008C42C3" w:rsidRDefault="008C42C3" w:rsidP="008C42C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C42C3" w:rsidRPr="008C42C3" w:rsidRDefault="008C42C3" w:rsidP="008C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42C3" w:rsidRPr="008C42C3" w:rsidRDefault="008C42C3" w:rsidP="008C42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освоения основной образовательной программы представлены тремя группами универсальных учебных действий (УУД).</w:t>
      </w:r>
    </w:p>
    <w:p w:rsidR="008C42C3" w:rsidRPr="008C42C3" w:rsidRDefault="008C42C3" w:rsidP="008C42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 универсальные учебные действия</w:t>
      </w:r>
    </w:p>
    <w:p w:rsidR="008C42C3" w:rsidRPr="008C42C3" w:rsidRDefault="008C42C3" w:rsidP="008C42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8C42C3" w:rsidRPr="008C42C3" w:rsidRDefault="008C42C3" w:rsidP="008C42C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C42C3" w:rsidRPr="008C42C3" w:rsidRDefault="008C42C3" w:rsidP="008C42C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C42C3" w:rsidRPr="008C42C3" w:rsidRDefault="008C42C3" w:rsidP="008C42C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8C42C3" w:rsidRPr="008C42C3" w:rsidRDefault="008C42C3" w:rsidP="008C42C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C42C3" w:rsidRPr="008C42C3" w:rsidRDefault="008C42C3" w:rsidP="008C42C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8C42C3" w:rsidRPr="008C42C3" w:rsidRDefault="008C42C3" w:rsidP="008C42C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8C42C3" w:rsidRPr="008C42C3" w:rsidRDefault="008C42C3" w:rsidP="008C42C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полученный результат деятельности с поставленной заранее целью.</w:t>
      </w:r>
    </w:p>
    <w:p w:rsidR="008C42C3" w:rsidRPr="008C42C3" w:rsidRDefault="008C42C3" w:rsidP="008C42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 универсальные учебные действия</w:t>
      </w:r>
    </w:p>
    <w:p w:rsidR="008C42C3" w:rsidRPr="008C42C3" w:rsidRDefault="008C42C3" w:rsidP="008C42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8C42C3" w:rsidRPr="008C42C3" w:rsidRDefault="008C42C3" w:rsidP="008C42C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C42C3" w:rsidRPr="008C42C3" w:rsidRDefault="008C42C3" w:rsidP="008C42C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8C42C3" w:rsidRPr="008C42C3" w:rsidRDefault="008C42C3" w:rsidP="008C42C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различные модельно-схематические средства для представления существенных связей и отношений, а </w:t>
      </w: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противоречий, выявленных в информационных источниках;</w:t>
      </w:r>
    </w:p>
    <w:p w:rsidR="008C42C3" w:rsidRPr="008C42C3" w:rsidRDefault="008C42C3" w:rsidP="008C42C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C42C3" w:rsidRPr="008C42C3" w:rsidRDefault="008C42C3" w:rsidP="008C42C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8C42C3" w:rsidRPr="008C42C3" w:rsidRDefault="008C42C3" w:rsidP="008C42C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C42C3" w:rsidRPr="008C42C3" w:rsidRDefault="008C42C3" w:rsidP="008C42C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 и удерживать разные позиции в познавательной деятельности.</w:t>
      </w:r>
    </w:p>
    <w:p w:rsidR="008C42C3" w:rsidRPr="008C42C3" w:rsidRDefault="008C42C3" w:rsidP="008C42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 универсальные учебные действия</w:t>
      </w:r>
    </w:p>
    <w:p w:rsidR="008C42C3" w:rsidRPr="008C42C3" w:rsidRDefault="008C42C3" w:rsidP="008C42C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8C42C3" w:rsidRPr="008C42C3" w:rsidRDefault="008C42C3" w:rsidP="008C42C3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C42C3" w:rsidRPr="008C42C3" w:rsidRDefault="008C42C3" w:rsidP="008C42C3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C42C3" w:rsidRPr="008C42C3" w:rsidRDefault="008C42C3" w:rsidP="008C42C3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C42C3" w:rsidRPr="008C42C3" w:rsidRDefault="008C42C3" w:rsidP="008C42C3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C42C3" w:rsidRPr="008C42C3" w:rsidRDefault="008C42C3" w:rsidP="008C42C3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C42C3" w:rsidRPr="008C42C3" w:rsidRDefault="008C42C3" w:rsidP="008C42C3">
      <w:pPr>
        <w:shd w:val="clear" w:color="auto" w:fill="FFFFFF"/>
        <w:spacing w:after="0" w:line="240" w:lineRule="auto"/>
        <w:ind w:firstLine="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</w:t>
      </w: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учебного предмета «Право»</w:t>
      </w:r>
    </w:p>
    <w:p w:rsidR="008C42C3" w:rsidRPr="008C42C3" w:rsidRDefault="008C42C3" w:rsidP="008C42C3">
      <w:pPr>
        <w:shd w:val="clear" w:color="auto" w:fill="FFFFFF"/>
        <w:spacing w:after="0" w:line="240" w:lineRule="auto"/>
        <w:ind w:firstLine="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 на углубленном уровне научится: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содержание различных теорий происхождения государства;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различные формы государства;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приводить примеры различных элементов государственного механизма и их место в общей структуре;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основные черты гражданского общества и правового государства;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роль и значение права как важного социального регулятора и элемента культуры общества;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выделять особенности и достоинства различных правовых систем (семей);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особенности системы российского права;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формы реализации права;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зависимость уровня правосознания от уровня правовой культуры;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общественную опасность коррупции для гражданина, общества и государства;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воинскую обязанность и альтернативную гражданскую службу;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функции Совета Федерации и Государственной Думы Российской Федерации;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судебную систему и систему правоохранительных органов Российской Федерации;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этапы законодательного процесса и субъектов законодательной инициативы;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особенности избирательного процесса в Российской Федерации;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способы мирного разрешения споров;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социальную значимость соблюдения прав человека;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участников вооруженных конфликтов;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структурные элементы системы российского законодательства;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 описывать порядок заключения гражданско-правового договора;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формы наследования;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виды и формы сделок в Российской Федерации;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формы воспитания детей, оставшихся без попечения родителей;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права и обязанности членов семьи;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сравнительный анализ гражданско-правового и трудового договоров;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рабочее время и время отдыха, разрешать трудовые споры правовыми способами;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уголовные и административные правонарушения и наказание за них;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 описывать структуру банковской системы Российской Федерации;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виды налоговых правонарушений с ответственностью за их совершение;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нормы жилищного законодательства в процессе осуществления своего права на жилище;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права и обязанности участников образовательного процесса;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на примерах квалификацию возникающих в сфере процессуального права правоотношений;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8C42C3" w:rsidRPr="008C42C3" w:rsidRDefault="008C42C3" w:rsidP="008C42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особенности и специфику различных юридических профессий.</w:t>
      </w:r>
    </w:p>
    <w:p w:rsidR="008C42C3" w:rsidRPr="008C42C3" w:rsidRDefault="008C42C3" w:rsidP="008C42C3">
      <w:pPr>
        <w:shd w:val="clear" w:color="auto" w:fill="FFFFFF"/>
        <w:spacing w:after="0" w:line="240" w:lineRule="auto"/>
        <w:ind w:firstLine="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 на углубленном уровне получит возможность научиться:</w:t>
      </w:r>
    </w:p>
    <w:p w:rsidR="008C42C3" w:rsidRPr="008C42C3" w:rsidRDefault="008C42C3" w:rsidP="008C42C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сравнительный анализ различных теорий государства и права;</w:t>
      </w:r>
    </w:p>
    <w:p w:rsidR="008C42C3" w:rsidRPr="008C42C3" w:rsidRDefault="008C42C3" w:rsidP="008C42C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теории сущности государства по источнику государственной власти;</w:t>
      </w:r>
    </w:p>
    <w:p w:rsidR="008C42C3" w:rsidRPr="008C42C3" w:rsidRDefault="008C42C3" w:rsidP="008C42C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достоинства и недостатки различных видов и способов толкования права;</w:t>
      </w:r>
    </w:p>
    <w:p w:rsidR="008C42C3" w:rsidRPr="008C42C3" w:rsidRDefault="008C42C3" w:rsidP="008C42C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тенденции развития государства и права на современном этапе;</w:t>
      </w:r>
    </w:p>
    <w:p w:rsidR="008C42C3" w:rsidRPr="008C42C3" w:rsidRDefault="008C42C3" w:rsidP="008C42C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необходимость правового воспитания и противодействия правовому нигилизму;</w:t>
      </w:r>
    </w:p>
    <w:p w:rsidR="008C42C3" w:rsidRPr="008C42C3" w:rsidRDefault="008C42C3" w:rsidP="008C42C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8C42C3" w:rsidRPr="008C42C3" w:rsidRDefault="008C42C3" w:rsidP="008C42C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толковать государственно-правовые явления и процессы;</w:t>
      </w:r>
    </w:p>
    <w:p w:rsidR="008C42C3" w:rsidRPr="008C42C3" w:rsidRDefault="008C42C3" w:rsidP="008C42C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8C42C3" w:rsidRPr="008C42C3" w:rsidRDefault="008C42C3" w:rsidP="008C42C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принципы и виды правотворчества;</w:t>
      </w:r>
    </w:p>
    <w:p w:rsidR="008C42C3" w:rsidRPr="008C42C3" w:rsidRDefault="008C42C3" w:rsidP="008C42C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этапы становления парламентаризма в России;</w:t>
      </w:r>
    </w:p>
    <w:p w:rsidR="008C42C3" w:rsidRPr="008C42C3" w:rsidRDefault="008C42C3" w:rsidP="008C42C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различные виды избирательных систем;</w:t>
      </w:r>
    </w:p>
    <w:p w:rsidR="008C42C3" w:rsidRPr="008C42C3" w:rsidRDefault="008C42C3" w:rsidP="008C42C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8C42C3" w:rsidRPr="008C42C3" w:rsidRDefault="008C42C3" w:rsidP="008C42C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институт международно-правового признания;</w:t>
      </w:r>
    </w:p>
    <w:p w:rsidR="008C42C3" w:rsidRPr="008C42C3" w:rsidRDefault="008C42C3" w:rsidP="008C42C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особенности международно-правовой ответственности;</w:t>
      </w:r>
    </w:p>
    <w:p w:rsidR="008C42C3" w:rsidRPr="008C42C3" w:rsidRDefault="008C42C3" w:rsidP="008C42C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выделять основные международно-правовые акты, регулирующие отношения государств в рамках международного гуманитарного права;</w:t>
      </w:r>
    </w:p>
    <w:p w:rsidR="008C42C3" w:rsidRPr="008C42C3" w:rsidRDefault="008C42C3" w:rsidP="008C42C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8C42C3" w:rsidRPr="008C42C3" w:rsidRDefault="008C42C3" w:rsidP="008C42C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особенности страхования в Российской Федерации, различать виды страхования;</w:t>
      </w:r>
    </w:p>
    <w:p w:rsidR="008C42C3" w:rsidRPr="008C42C3" w:rsidRDefault="008C42C3" w:rsidP="008C42C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опеку и попечительство;</w:t>
      </w:r>
    </w:p>
    <w:p w:rsidR="008C42C3" w:rsidRPr="008C42C3" w:rsidRDefault="008C42C3" w:rsidP="008C42C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8C42C3" w:rsidRPr="008C42C3" w:rsidRDefault="008C42C3" w:rsidP="008C42C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применимость норм финансового права в конкретной правовой ситуации;</w:t>
      </w:r>
    </w:p>
    <w:p w:rsidR="008C42C3" w:rsidRPr="008C42C3" w:rsidRDefault="008C42C3" w:rsidP="008C42C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аудит как деятельность по проведению проверки финансовой отчетности;</w:t>
      </w:r>
    </w:p>
    <w:p w:rsidR="008C42C3" w:rsidRPr="008C42C3" w:rsidRDefault="008C42C3" w:rsidP="008C42C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судебную компетенцию, стратегию и тактику ведения процесса.</w:t>
      </w:r>
    </w:p>
    <w:p w:rsidR="008C42C3" w:rsidRPr="008C42C3" w:rsidRDefault="008C42C3" w:rsidP="008C42C3">
      <w:pPr>
        <w:shd w:val="clear" w:color="auto" w:fill="FFFFFF"/>
        <w:spacing w:after="0" w:line="240" w:lineRule="auto"/>
        <w:ind w:right="2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призвана помочь осуществлению выпускниками  осознанного выбора путей продолжения образования или будущей профессиональной деятельности.</w:t>
      </w:r>
    </w:p>
    <w:p w:rsidR="008C42C3" w:rsidRDefault="008C42C3" w:rsidP="008C42C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2C3" w:rsidRDefault="008C42C3" w:rsidP="008C42C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2C3" w:rsidRDefault="008C42C3" w:rsidP="008C42C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2C3" w:rsidRDefault="008C42C3" w:rsidP="008C42C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2C3" w:rsidRDefault="008C42C3" w:rsidP="008C42C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2C3" w:rsidRDefault="008C42C3" w:rsidP="008C42C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2C3" w:rsidRDefault="008C42C3" w:rsidP="008C42C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2C3" w:rsidRDefault="008C42C3" w:rsidP="008C42C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2C3" w:rsidRPr="00085909" w:rsidRDefault="008C42C3" w:rsidP="008C42C3">
      <w:pPr>
        <w:shd w:val="clear" w:color="auto" w:fill="FFFFFF"/>
        <w:spacing w:after="0" w:line="240" w:lineRule="auto"/>
        <w:ind w:left="72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Распределение учебного материала в 10 классе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13886"/>
        <w:gridCol w:w="1444"/>
        <w:gridCol w:w="1420"/>
      </w:tblGrid>
      <w:tr w:rsidR="008C42C3" w:rsidRPr="00085909" w:rsidTr="008C42C3">
        <w:trPr>
          <w:trHeight w:val="274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Примерной программе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 рабочей программе</w:t>
            </w:r>
          </w:p>
        </w:tc>
      </w:tr>
      <w:tr w:rsidR="008C42C3" w:rsidRPr="00085909" w:rsidTr="008C42C3">
        <w:trPr>
          <w:trHeight w:val="274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 и государство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C42C3" w:rsidRPr="00085909" w:rsidTr="008C42C3">
        <w:trPr>
          <w:trHeight w:val="274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 и структура права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C42C3" w:rsidRPr="00085909" w:rsidTr="008C42C3">
        <w:trPr>
          <w:trHeight w:val="274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Правотворчество и правореализация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C42C3" w:rsidRPr="00085909" w:rsidTr="008C42C3">
        <w:trPr>
          <w:trHeight w:val="274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 и личность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C42C3" w:rsidRPr="00085909" w:rsidTr="008C42C3">
        <w:trPr>
          <w:trHeight w:val="274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конституционного права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C42C3" w:rsidRPr="00085909" w:rsidTr="008C42C3">
        <w:trPr>
          <w:trHeight w:val="274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 времени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42C3" w:rsidRPr="00085909" w:rsidTr="008C42C3">
        <w:trPr>
          <w:trHeight w:val="274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    Итого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8C42C3" w:rsidRPr="00085909" w:rsidRDefault="008C42C3" w:rsidP="008C42C3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Распределение учебного материала в 11 классе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13886"/>
        <w:gridCol w:w="1444"/>
        <w:gridCol w:w="1420"/>
      </w:tblGrid>
      <w:tr w:rsidR="008C42C3" w:rsidRPr="00085909" w:rsidTr="008C42C3">
        <w:trPr>
          <w:trHeight w:val="274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Примерной программе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 рабочей программе</w:t>
            </w:r>
          </w:p>
        </w:tc>
      </w:tr>
      <w:tr w:rsidR="008C42C3" w:rsidRPr="00085909" w:rsidTr="008C42C3">
        <w:trPr>
          <w:trHeight w:val="274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C42C3" w:rsidRPr="00085909" w:rsidTr="008C42C3">
        <w:trPr>
          <w:trHeight w:val="274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42C3" w:rsidRPr="00085909" w:rsidTr="008C42C3">
        <w:trPr>
          <w:trHeight w:val="274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трудовых отношений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C42C3" w:rsidRPr="00085909" w:rsidTr="008C42C3">
        <w:trPr>
          <w:trHeight w:val="274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42C3" w:rsidRPr="00085909" w:rsidTr="008C42C3">
        <w:trPr>
          <w:trHeight w:val="274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42C3" w:rsidRPr="00085909" w:rsidTr="008C42C3">
        <w:trPr>
          <w:trHeight w:val="274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42C3" w:rsidRPr="00085909" w:rsidTr="008C42C3">
        <w:trPr>
          <w:trHeight w:val="274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C42C3" w:rsidRPr="00085909" w:rsidTr="008C42C3">
        <w:trPr>
          <w:trHeight w:val="274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Процессуальное право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C42C3" w:rsidRPr="00085909" w:rsidTr="008C42C3">
        <w:trPr>
          <w:trHeight w:val="274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Профессия - юрист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42C3" w:rsidRPr="00085909" w:rsidTr="008C42C3">
        <w:trPr>
          <w:trHeight w:val="274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 времени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2C3" w:rsidRPr="00085909" w:rsidTr="008C42C3">
        <w:trPr>
          <w:trHeight w:val="258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    Итого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8C42C3" w:rsidRPr="00085909" w:rsidRDefault="008C42C3" w:rsidP="008C42C3">
      <w:pPr>
        <w:shd w:val="clear" w:color="auto" w:fill="FFFFFF"/>
        <w:spacing w:after="0" w:line="240" w:lineRule="auto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Программа предусматривает индивидуальную, групповую, фронтальную деятельность обучающихся, ведущие виды деятельности – информационный, исследовательский, проектный.</w:t>
      </w:r>
    </w:p>
    <w:p w:rsidR="008C42C3" w:rsidRPr="00085909" w:rsidRDefault="008C42C3" w:rsidP="008C42C3">
      <w:pPr>
        <w:shd w:val="clear" w:color="auto" w:fill="FFFFFF"/>
        <w:spacing w:after="0" w:line="240" w:lineRule="auto"/>
        <w:ind w:left="180" w:firstLine="52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Рабочая программа предусматривает следующие </w:t>
      </w:r>
      <w:r w:rsidRPr="000859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формы промежуточной аттестации</w:t>
      </w: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: устные и письменные ответы, самостоятельные работы, тестовые задания, сравнительные задания.</w:t>
      </w:r>
    </w:p>
    <w:p w:rsidR="008C42C3" w:rsidRPr="00085909" w:rsidRDefault="008C42C3" w:rsidP="008C42C3">
      <w:pPr>
        <w:shd w:val="clear" w:color="auto" w:fill="FFFFFF"/>
        <w:spacing w:after="0" w:line="240" w:lineRule="auto"/>
        <w:ind w:left="180" w:firstLine="52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Формы итоговой аттестации</w:t>
      </w: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: контрольная работа, защита реферата или исследовательской работы. Контрольные работы составляются в зависимости от уровня класса.</w:t>
      </w:r>
    </w:p>
    <w:p w:rsidR="00FC5B8F" w:rsidRDefault="00FC5B8F" w:rsidP="008C42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B8F" w:rsidRDefault="00FC5B8F" w:rsidP="008C42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B8F" w:rsidRDefault="00FC5B8F" w:rsidP="008C42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B8F" w:rsidRDefault="00FC5B8F" w:rsidP="008C42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B8F" w:rsidRDefault="00FC5B8F" w:rsidP="008C42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B8F" w:rsidRDefault="00FC5B8F" w:rsidP="008C42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B8F" w:rsidRDefault="00FC5B8F" w:rsidP="008C42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B8F" w:rsidRDefault="00FC5B8F" w:rsidP="008C42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B8F" w:rsidRDefault="00FC5B8F" w:rsidP="008C42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2C3" w:rsidRPr="00085909" w:rsidRDefault="008C42C3" w:rsidP="008C42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ПРОГРАММЫ</w:t>
      </w:r>
    </w:p>
    <w:p w:rsidR="008C42C3" w:rsidRPr="00085909" w:rsidRDefault="008C42C3" w:rsidP="008C42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10 класс (68 ч)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4"/>
        <w:gridCol w:w="1170"/>
        <w:gridCol w:w="3134"/>
        <w:gridCol w:w="4977"/>
      </w:tblGrid>
      <w:tr w:rsidR="008C42C3" w:rsidRPr="00085909" w:rsidTr="008C42C3"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учебного курса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</w:tr>
      <w:tr w:rsidR="008C42C3" w:rsidRPr="00085909" w:rsidTr="008C42C3"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 и государство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Происхождение права и государства. Сущность права. Сущность государства. Формы государства. Функции государства. Гражданское общество, право, государство.</w:t>
            </w:r>
          </w:p>
        </w:tc>
        <w:tc>
          <w:tcPr>
            <w:tcW w:w="4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понятия; происхождение государства и права. Называть первые признаки государства и государственности. Характеризовать основные положения теории происхождения государства и права, различные точки зрения в понимании права, роль важнейших функций права, взаимосвязь уровней права, «круговращение» элементов права. </w:t>
            </w: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 первобытную и государственную власть</w:t>
            </w:r>
          </w:p>
        </w:tc>
      </w:tr>
      <w:tr w:rsidR="008C42C3" w:rsidRPr="00085909" w:rsidTr="008C42C3"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 и структура права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Право в системе социального </w:t>
            </w: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регулирования. Норма права. Источники права. Система права. Правовые системы современности.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C3" w:rsidRPr="00085909" w:rsidTr="008C42C3"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Правотворчество и правореализация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Правотворчество. Реализация права. Правовые отношения. Законность и правовой порядок. Механизм правового регулирования. Правосознание и правовая культура. Правонарушение и юридическая ответственность. Преступление как наиболее тяжкий вид правонарушений.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Объяснять понятия. Называть принципы правотворческой деятельности, формы реализации права. Характеризовать законодательный процесс, особенности правоприменительной деятельности. Применять знания в практической деятельности. Сравнивать норму права и правоприменительный акт, различные виды толкования. Приводить примеры проявления различных форм реализации права в повседневной жизни. Различать индивидуально – правовые акты и иные нормативно – правовые акты. Уметь составлять акт применения права</w:t>
            </w:r>
          </w:p>
        </w:tc>
      </w:tr>
      <w:tr w:rsidR="008C42C3" w:rsidRPr="00085909" w:rsidTr="008C42C3"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 и личность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Права человека. Правовой статус личности. Механизм защиты прав человека в РФ. Международная защита прав человека.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Объяснять понятия,  разницу между правами человека и гражданина.  </w:t>
            </w:r>
          </w:p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Характеризовать механизм реализации и защиты прав и свобод человека. Различать полномочия прокуратуры, адвокатуры, судов. Приводить примеры гарантий реализации основных конституционных прав. Уметь выбирать соответствующие закону формы поведения и действий в типичных жизненных ситуациях, урегулированных правом; определять способы защиты нарушенных прав, способы и порядок разрешения споров</w:t>
            </w:r>
          </w:p>
        </w:tc>
      </w:tr>
      <w:tr w:rsidR="008C42C3" w:rsidRPr="00085909" w:rsidTr="008C42C3"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конституционного права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Конституционное право Российской Федерации. Основы конституционного строя РФ. Система органов государства. Система конституционных прав, свобод и обязанностей человека и гражданина РФ. Гражданство Российской Федерации. Избирательное право. Избирательный процесс.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Объяснять понятия. Характеризовать особенности общественных отношений, регулируемых конституционным правом;  основные юридические признаки Конституции. Анализировать текст Конституции. Знать полномочия Президента РФ, Правительства, органов местного самоуправления, судов</w:t>
            </w:r>
          </w:p>
        </w:tc>
      </w:tr>
      <w:tr w:rsidR="008C42C3" w:rsidRPr="00085909" w:rsidTr="008C42C3"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2C3" w:rsidRPr="00085909" w:rsidRDefault="008C42C3" w:rsidP="008C42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11 класс (68 ч)</w:t>
      </w:r>
    </w:p>
    <w:tbl>
      <w:tblPr>
        <w:tblW w:w="12836" w:type="dxa"/>
        <w:tblInd w:w="-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1309"/>
        <w:gridCol w:w="4712"/>
        <w:gridCol w:w="3412"/>
      </w:tblGrid>
      <w:tr w:rsidR="008C42C3" w:rsidRPr="00085909" w:rsidTr="00FC5B8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учебного курса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</w:tr>
      <w:tr w:rsidR="008C42C3" w:rsidRPr="00085909" w:rsidTr="00FC5B8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Общие положения гражданского права. Гражданско-правовые отношения.</w:t>
            </w:r>
          </w:p>
          <w:p w:rsidR="008C42C3" w:rsidRPr="00085909" w:rsidRDefault="008C42C3" w:rsidP="008C42C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договор: общие положения. Наследственное право. Правовое регулирование предпринимательской деятельности. Правовое положение государства как субъекта экономических отношений.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Знать понятия, уметь анализировать, отвечать на вопросы, делать выводы</w:t>
            </w:r>
          </w:p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применять теоретические знания в решении познавательных задач</w:t>
            </w:r>
          </w:p>
        </w:tc>
      </w:tr>
      <w:tr w:rsidR="008C42C3" w:rsidRPr="00085909" w:rsidTr="00FC5B8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Семейные правоотношения. Права, обязанности и ответственность членов семьи.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Знать основные положения урока. Уметь анализировать, отвечать на вопросы, делать выводы</w:t>
            </w:r>
          </w:p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применять теоретические знания в решении познавательных задач</w:t>
            </w:r>
          </w:p>
        </w:tc>
      </w:tr>
      <w:tr w:rsidR="008C42C3" w:rsidRPr="00085909" w:rsidTr="00FC5B8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Правовое регулирование трудовых отношений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Трудовые правоотношения. Трудоустройство и занятость. Дисциплина труда. Защита трудовых прав. Правовые основы социальной защиты и обеспечения.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анализировать, отвечать на вопросы, делать выводы. Высказывать собственную точку зрения или обосновывать известные</w:t>
            </w:r>
          </w:p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изученный материал для решения познавательных задач</w:t>
            </w:r>
          </w:p>
        </w:tc>
      </w:tr>
      <w:tr w:rsidR="008C42C3" w:rsidRPr="00085909" w:rsidTr="00FC5B8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правоотношения. Административные правонарушения.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анализировать, отвечать на вопросы, делать выводы. Высказывать собственную точку зрения или обосновывать известные</w:t>
            </w:r>
          </w:p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изученный материал для решения познавательных задач</w:t>
            </w:r>
          </w:p>
        </w:tc>
      </w:tr>
      <w:tr w:rsidR="008C42C3" w:rsidRPr="00085909" w:rsidTr="00FC5B8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уголовного права. Преступление. Уголовная ответственность.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анализировать, отвечать на вопросы, делать выводы. Высказывать собственную точку зрения или обосновывать известные</w:t>
            </w:r>
          </w:p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изученный материал для решения познавательных задач</w:t>
            </w:r>
          </w:p>
        </w:tc>
      </w:tr>
      <w:tr w:rsidR="008C42C3" w:rsidRPr="00085909" w:rsidTr="00FC5B8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 охраны окружающей среды. Ответственность за экологические правонарушения.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Высказывать собственную точку зрения или обосновывать известные Уметь анализировать, отвечать на вопросы, делать выводы.</w:t>
            </w:r>
          </w:p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изученный материал для решения познавательных задач</w:t>
            </w:r>
          </w:p>
        </w:tc>
      </w:tr>
      <w:tr w:rsidR="008C42C3" w:rsidRPr="00085909" w:rsidTr="00FC5B8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Международные правоотношения. Международная защита прав человека. Права человека и гуманитарное право.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Знать основные положения урока. Уметь доступно донести информацию до учащихся</w:t>
            </w:r>
          </w:p>
        </w:tc>
      </w:tr>
      <w:tr w:rsidR="008C42C3" w:rsidRPr="00085909" w:rsidTr="00FC5B8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Процессуальное право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Гражданский процесс. Арбитражный процесс. Уголовный процесс. Административная юрисдикция. Конституционное судопроизводство.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изученный материал для решения познавательных задач,  работать с юридической литературой, осмысливать полученную информацию, систематизировать  знания.</w:t>
            </w:r>
          </w:p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Знать основные понятия</w:t>
            </w:r>
          </w:p>
        </w:tc>
      </w:tr>
      <w:tr w:rsidR="008C42C3" w:rsidRPr="00085909" w:rsidTr="00FC5B8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Заключительные уроки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Профессия — юрист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C3" w:rsidRPr="00085909" w:rsidTr="00FC5B8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68 часов</w:t>
            </w:r>
          </w:p>
        </w:tc>
      </w:tr>
    </w:tbl>
    <w:p w:rsidR="008C42C3" w:rsidRPr="00085909" w:rsidRDefault="008C42C3" w:rsidP="008C42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 10 класс</w:t>
      </w:r>
    </w:p>
    <w:tbl>
      <w:tblPr>
        <w:tblW w:w="13370" w:type="dxa"/>
        <w:tblInd w:w="-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410"/>
        <w:gridCol w:w="8571"/>
        <w:gridCol w:w="1396"/>
      </w:tblGrid>
      <w:tr w:rsidR="008C42C3" w:rsidRPr="00085909" w:rsidTr="00085909">
        <w:trPr>
          <w:trHeight w:val="62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8C42C3" w:rsidRPr="00085909" w:rsidTr="00085909">
        <w:trPr>
          <w:trHeight w:val="49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1: Право и государство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Происхождение права и государства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Составить таблицы «Теории происхождения государства и права»,  « функции первобытной и государственной власти»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Сущность права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Составить схемы (задание 31 стр. 22), разбор проблемных вопросов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Сущность государства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Заполнение таблицы «Отличительные черты государства от негосударственных организаций»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Формы государства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схемы задание 3 стр.41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Функции государства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 таблиц «Классификация функций государства», «Внутренние и внешние функции государства»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Гражданское общество, право,</w:t>
            </w:r>
          </w:p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государство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 проблемных вопросов (задания № 2,6,7, 8 стр.58-59)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Обобщение по теме  «Право и государство»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Тестирование, выполнение проблемных заданий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2: Форма и структура права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 в системе социального</w:t>
            </w:r>
          </w:p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регулирования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Заполнение таблицы « Общее и различие в социальных нормах», групповая работа с текстами на определение социальных регуляторов поведения людей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 права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схемы «Классификация правовых норм», анализ Устава школы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Источники права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Дискуссия на тему: «Роль прецедента в регулировании общественных отношений»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права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схемы «Основные структурные элементы системы права»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Правовые системы современности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с источниками. Составление сравнительной таблицы «Правовые системы»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Обобщение по теме "Форма и структура права»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3: Правотворчество и правореализация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Правотворчество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Дискуссия на тему: «Можно ли создать идеальный закон?»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Реализация права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схем: «Классификация форм реализации права», «Толкование норм права»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темам  «Право и государство.  Форма и струк-тура права»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Тестирование, выполнение проблемных заданий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Правовые отношения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кластера «Субъекты права», «Классификация юридических фактов»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Законность и правовой порядок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 проблемных заданий, анализ материалов СМИ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Механизм правового регулирования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схемы «Стадии механизма правового регулирования», разбор проблемных вопросов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Правосознание и правовая культура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Дискуссия по проблеме правового нигилизма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словарика темы, таблицы «Квалификация правонарушений»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Преступление и наказание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сравнительной таблицы «Преступление и проступок», схемы «Виды преступлений», кластера «Терроризм», решение правовых задач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Обобщение по теме  «Право-творчество и право-реализация»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 и личность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42-44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Права человека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таблицы «Классификация видов прав человека», работа с нормативными документами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Правовой статус личности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пресс -конференции по проблеме «Реализация конституционных прав в России»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Механизм защиты прав человека в РФ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искового заявления, жалобы, сиквейна «Правосудие», списка правозащитных организаций района и города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Международная защита прав человека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схемы прохождения жалобы до европейского суда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«Права человека и их защита»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круглого стола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конституционного права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Конституцион-ное право Российской Федерации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с текстом Конституции, сравнение содержания Конституции с Уставом ХМАО-Югры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54-56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конституцион-ного строя РФ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с 1-й главой Конституции, составление таблицы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57-59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органов государства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с текстом Конституции, Составление схемы «Органы государственной власти РФ»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конституцион-ных прав, свобод и обязанностей человека и гражданина РФ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«Права человека в мире»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Гражданство Российской Федерации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кластера «Гражданство», решение правовых задач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Избирательное право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Заполнение таблицы «Типология публичных выборов в РФ»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Избирательный процесс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схемы стадий избирательного процесса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теме «Основы конституционного права РФ»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по курсу «Право»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8C42C3" w:rsidRPr="00085909" w:rsidRDefault="008C42C3" w:rsidP="008C42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 11 класс</w:t>
      </w:r>
    </w:p>
    <w:tbl>
      <w:tblPr>
        <w:tblW w:w="13370" w:type="dxa"/>
        <w:tblInd w:w="-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410"/>
        <w:gridCol w:w="8570"/>
        <w:gridCol w:w="1397"/>
      </w:tblGrid>
      <w:tr w:rsidR="008C42C3" w:rsidRPr="00085909" w:rsidTr="00085909">
        <w:trPr>
          <w:trHeight w:val="193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Общие положения гражданского права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Составить таблицу «Субъекты гражданских прав»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Гражданско-правовые отношения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с документом (Гражданский кодекс РФ)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rPr>
          <w:trHeight w:val="145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Сделки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Составить таблицу «Виды и формы сделок»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rPr>
          <w:trHeight w:val="168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Составить схему «Виды договоров»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Наследственное право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заданий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rPr>
          <w:trHeight w:val="11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предпринимате-льской деятельности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Деловая игра «Как защитить права предпринимателя?»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rPr>
          <w:trHeight w:val="9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Государство как субъект экономических отношений.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с источниками гражданского права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«Гражданское право»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Тесты  ФИПИ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Семейные правоотношения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заданий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2C3" w:rsidRPr="00085909" w:rsidTr="00085909">
        <w:trPr>
          <w:trHeight w:val="162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Права, обязанности и ответственность членов семьи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с Семейным кодексом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rPr>
          <w:trHeight w:val="7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Обобщение  по теме «Семейное право»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Тесты ФИПИ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Правовое регулирование трудовых отношений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42C3" w:rsidRPr="00085909" w:rsidTr="00085909">
        <w:trPr>
          <w:trHeight w:val="151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Составить словарь урока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rPr>
          <w:trHeight w:val="201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Трудоустройство и занятость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Составить трудовой договор, схему «Виды рабочего времени»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rPr>
          <w:trHeight w:val="121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Дисциплина</w:t>
            </w:r>
          </w:p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правовых задач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2C3" w:rsidRPr="00085909" w:rsidTr="00085909">
        <w:trPr>
          <w:trHeight w:val="117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Защита трудовых прав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правовых задач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Правовые основы социальной защиты и обеспечения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схемы «виды трудового стажа»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rPr>
          <w:trHeight w:val="7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«Трудовое право»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Тесты ФИПИ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2C3" w:rsidRPr="00085909" w:rsidTr="00085909">
        <w:trPr>
          <w:trHeight w:val="8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аттестация за I полугодие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Тестирование, выполнение проблемных заданий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2C3" w:rsidRPr="00085909" w:rsidTr="00085909">
        <w:trPr>
          <w:trHeight w:val="4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Административ-ные правоотношения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Составить краткий конспект «Признаки административного права»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Административ-ные правонарушения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Составить таблицу «Виды административных наказаний»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«Административное право»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Тесты ФИПИ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сообщений и умение довести их до аудитории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Уголовная ответственность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по подготовке классных часов об уголовной ответственности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«Уголовное право»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для 5 классов об ответственности несовершеннолетних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 охраны окружающей среды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с учебником по заданиям.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экологические правонарушения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Составить схему «Виды ответственности за экологические правонарушения»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«Экологическое право»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Международные правоотношения.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с учебником по заданиям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Международная защита прав человека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в группах по предложенным заданиям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Права человека и гуманитарное право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Составить алгоритм действий при нарушении прав человека во время военного конфликта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«Между-народное право»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Понятийный диктант, выполнение проблемных заданий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Процессуальное право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Гражданский процесс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Составить схемы:</w:t>
            </w:r>
          </w:p>
          <w:p w:rsidR="008C42C3" w:rsidRPr="00085909" w:rsidRDefault="008C42C3" w:rsidP="008C42C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А) участники гражданского судебного процесса</w:t>
            </w:r>
          </w:p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Б) основные стадии  гражданского судебного процесса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Арбитражный процесс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hd w:val="clear" w:color="auto" w:fill="FFFFFF"/>
              <w:spacing w:after="0" w:line="240" w:lineRule="auto"/>
              <w:ind w:left="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проблемных   заданий. Решение правовых</w:t>
            </w:r>
          </w:p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hd w:val="clear" w:color="auto" w:fill="FFFFFF"/>
              <w:spacing w:after="0" w:line="240" w:lineRule="auto"/>
              <w:ind w:left="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hd w:val="clear" w:color="auto" w:fill="FFFFFF"/>
              <w:spacing w:after="0" w:line="240" w:lineRule="auto"/>
              <w:ind w:left="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проблемных   заданий. Решение правовых</w:t>
            </w:r>
          </w:p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hd w:val="clear" w:color="auto" w:fill="FFFFFF"/>
              <w:spacing w:after="0" w:line="240" w:lineRule="auto"/>
              <w:ind w:left="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Административная юрисдикция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hd w:val="clear" w:color="auto" w:fill="FFFFFF"/>
              <w:spacing w:after="0" w:line="240" w:lineRule="auto"/>
              <w:ind w:left="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проблемных   заданий. Решение правовых</w:t>
            </w:r>
          </w:p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hd w:val="clear" w:color="auto" w:fill="FFFFFF"/>
              <w:spacing w:after="0" w:line="240" w:lineRule="auto"/>
              <w:ind w:left="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«Процессуальное право»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Профессия - юрист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62-65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Профессия – юрист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Защита мини-проектов</w:t>
            </w:r>
          </w:p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«Юридические профессии»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аттестация за II полугодие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67-70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по курсу «Право»</w:t>
            </w: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ФИПИ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C3" w:rsidRPr="00085909" w:rsidTr="00085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C3" w:rsidRPr="00085909" w:rsidRDefault="008C42C3" w:rsidP="008C42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9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 час</w:t>
            </w:r>
          </w:p>
        </w:tc>
      </w:tr>
    </w:tbl>
    <w:p w:rsidR="008C42C3" w:rsidRPr="00085909" w:rsidRDefault="008C42C3" w:rsidP="008C42C3">
      <w:pPr>
        <w:shd w:val="clear" w:color="auto" w:fill="FFFFFF"/>
        <w:spacing w:after="0" w:line="240" w:lineRule="auto"/>
        <w:ind w:firstLine="54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знаний учащихся</w:t>
      </w:r>
    </w:p>
    <w:p w:rsidR="008C42C3" w:rsidRPr="00085909" w:rsidRDefault="008C42C3" w:rsidP="008C42C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           знать/ понимать:</w:t>
      </w:r>
    </w:p>
    <w:p w:rsidR="008C42C3" w:rsidRPr="00085909" w:rsidRDefault="008C42C3" w:rsidP="008C42C3">
      <w:pPr>
        <w:numPr>
          <w:ilvl w:val="0"/>
          <w:numId w:val="23"/>
        </w:numPr>
        <w:shd w:val="clear" w:color="auto" w:fill="FFFFFF"/>
        <w:spacing w:before="30" w:after="3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8C42C3" w:rsidRPr="00085909" w:rsidRDefault="008C42C3" w:rsidP="008C42C3">
      <w:pPr>
        <w:shd w:val="clear" w:color="auto" w:fill="FFFFFF"/>
        <w:spacing w:after="0" w:line="240" w:lineRule="auto"/>
        <w:ind w:left="360" w:firstLine="18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   </w:t>
      </w:r>
      <w:r w:rsidRPr="000859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8C42C3" w:rsidRPr="00085909" w:rsidRDefault="008C42C3" w:rsidP="008C42C3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характеризовать право; систему законодательства; основные отрасли права; систему конституционных прав и свобод человека и гражданина; механизм реализации и зашиты; избирательный и законодательный процессы в России; принципы организации и деятельности органов власти, порядок рассмотрения споров, заключения и расторжения трудовых договоров; формы социальной защиты и социального обеспечения; порядок получения платных образовательных услуг;</w:t>
      </w:r>
    </w:p>
    <w:p w:rsidR="008C42C3" w:rsidRPr="00085909" w:rsidRDefault="008C42C3" w:rsidP="008C42C3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объяснять:</w:t>
      </w: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 происхождение государства и права, их взаимосвязь; механизм правового регулирования; содержание основных понятий и категорий отраслей права; содержание прав, обязанностей и ответственности гражданина как участника конкретных правоотношений;</w:t>
      </w:r>
    </w:p>
    <w:p w:rsidR="008C42C3" w:rsidRPr="00085909" w:rsidRDefault="008C42C3" w:rsidP="008C42C3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различать:</w:t>
      </w: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 формы права; виды судопроизводства; порядок назначения наказания; полномочия различных органов; имущественные и неимущественные права и способы их защиты;</w:t>
      </w:r>
    </w:p>
    <w:p w:rsidR="008C42C3" w:rsidRPr="00085909" w:rsidRDefault="008C42C3" w:rsidP="008C42C3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приводить примеры:</w:t>
      </w: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 различных видов правоотношений; правонарушений, ответственности и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8C42C3" w:rsidRPr="00085909" w:rsidRDefault="008C42C3" w:rsidP="008C42C3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использовать знания и умения в практической деятельности и повседневной жизни для:</w:t>
      </w:r>
    </w:p>
    <w:p w:rsidR="008C42C3" w:rsidRPr="00085909" w:rsidRDefault="008C42C3" w:rsidP="008C42C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поиска, анализа, интерпретации и использования правовой информации;</w:t>
      </w:r>
    </w:p>
    <w:p w:rsidR="008C42C3" w:rsidRPr="00085909" w:rsidRDefault="008C42C3" w:rsidP="008C42C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анализа текстов законодательных актов;</w:t>
      </w:r>
    </w:p>
    <w:p w:rsidR="008C42C3" w:rsidRPr="00085909" w:rsidRDefault="008C42C3" w:rsidP="008C42C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изложения и аргументации суждений о происходящих события и явлениях с точки зрения права;</w:t>
      </w:r>
    </w:p>
    <w:p w:rsidR="008C42C3" w:rsidRPr="00085909" w:rsidRDefault="008C42C3" w:rsidP="008C42C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применения норм отношений, направленных на согласование интересов различных сторон;</w:t>
      </w:r>
    </w:p>
    <w:p w:rsidR="008C42C3" w:rsidRPr="00085909" w:rsidRDefault="008C42C3" w:rsidP="008C42C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осуществления учебных исследований и проектов по правовой тематике;</w:t>
      </w:r>
    </w:p>
    <w:p w:rsidR="008C42C3" w:rsidRPr="00085909" w:rsidRDefault="008C42C3" w:rsidP="008C42C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выбор соответствующих закону форм поведения;</w:t>
      </w:r>
    </w:p>
    <w:p w:rsidR="008C42C3" w:rsidRPr="00085909" w:rsidRDefault="008C42C3" w:rsidP="008C42C3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 обращение в надлежащие органы за квалифицированной помощью.</w:t>
      </w:r>
    </w:p>
    <w:p w:rsidR="008C42C3" w:rsidRPr="00085909" w:rsidRDefault="008C42C3" w:rsidP="008C42C3">
      <w:pPr>
        <w:shd w:val="clear" w:color="auto" w:fill="FFFFFF"/>
        <w:spacing w:after="0" w:line="240" w:lineRule="auto"/>
        <w:ind w:left="36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Учебно-методический комплект</w:t>
      </w:r>
    </w:p>
    <w:p w:rsidR="008C42C3" w:rsidRPr="00085909" w:rsidRDefault="008C42C3" w:rsidP="008C42C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Учебники</w:t>
      </w:r>
    </w:p>
    <w:p w:rsidR="008C42C3" w:rsidRPr="00085909" w:rsidRDefault="008C42C3" w:rsidP="008C42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Боголюбов Л.Н., Лукащева Е.А., Матвеев А.И. Право: учебник для 10 класса             образовательных учреждений. Профильный уровень. –М.: Просвещение  </w:t>
      </w:r>
    </w:p>
    <w:p w:rsidR="008C42C3" w:rsidRPr="00085909" w:rsidRDefault="008C42C3" w:rsidP="008C42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Боголюбов Л.Н., Лукащева Е.А., Матвеев А.И. Право: учебник для 11 класса             образовательных учреждений. Профильный уровень. –М.: Просвещение  </w:t>
      </w:r>
    </w:p>
    <w:p w:rsidR="008C42C3" w:rsidRPr="00085909" w:rsidRDefault="008C42C3" w:rsidP="008C42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Баранов П.А., Воронцов А.В., Романов К.С., Право 10-11 классы, профильный уровень, учебник для учащихся 10-11 классов/ под редакцией Г.А. Бордовского.- М.: Вентана – Граф</w:t>
      </w:r>
    </w:p>
    <w:p w:rsidR="008C42C3" w:rsidRPr="00085909" w:rsidRDefault="008C42C3" w:rsidP="008C42C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9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Методическая литература для учителя</w:t>
      </w:r>
    </w:p>
    <w:p w:rsidR="008C42C3" w:rsidRPr="00085909" w:rsidRDefault="008C42C3" w:rsidP="008C42C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Кожин А.Ю., Практикум по праву к учебнику Е.А. Певцовой «Право. Основы правовой культуры». - М.: Русское слово</w:t>
      </w:r>
    </w:p>
    <w:p w:rsidR="008C42C3" w:rsidRPr="00085909" w:rsidRDefault="008C42C3" w:rsidP="008C42C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Варывдин В.А., Право: схемы, таблицы, определения. - М.: Педагогическое общество России</w:t>
      </w:r>
    </w:p>
    <w:p w:rsidR="008C42C3" w:rsidRPr="00085909" w:rsidRDefault="008C42C3" w:rsidP="008C42C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Кашанин А.В., Кашанина Т.В.,  Поурочные разработки по экономике и праву. – М.: Просвещение</w:t>
      </w:r>
    </w:p>
    <w:p w:rsidR="008C42C3" w:rsidRPr="00085909" w:rsidRDefault="008C42C3" w:rsidP="008C42C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9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Нормативно-правовые акты</w:t>
      </w:r>
    </w:p>
    <w:p w:rsidR="008C42C3" w:rsidRPr="00085909" w:rsidRDefault="008C42C3" w:rsidP="008C42C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Конституция Российской федерации</w:t>
      </w:r>
    </w:p>
    <w:p w:rsidR="008C42C3" w:rsidRPr="00085909" w:rsidRDefault="008C42C3" w:rsidP="008C42C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Уголовный кодекс Российской Федерации</w:t>
      </w:r>
    </w:p>
    <w:p w:rsidR="008C42C3" w:rsidRPr="00085909" w:rsidRDefault="008C42C3" w:rsidP="008C42C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Трудовой кодекс Российской Федерации</w:t>
      </w:r>
    </w:p>
    <w:p w:rsidR="008C42C3" w:rsidRPr="00085909" w:rsidRDefault="008C42C3" w:rsidP="008C42C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</w:t>
      </w:r>
    </w:p>
    <w:p w:rsidR="008C42C3" w:rsidRPr="00085909" w:rsidRDefault="008C42C3" w:rsidP="008C42C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Кодекс об административных правонарушениях</w:t>
      </w:r>
    </w:p>
    <w:p w:rsidR="008C42C3" w:rsidRPr="00085909" w:rsidRDefault="008C42C3" w:rsidP="008C42C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Семейный кодекс</w:t>
      </w:r>
    </w:p>
    <w:p w:rsidR="008C42C3" w:rsidRPr="00085909" w:rsidRDefault="008C42C3" w:rsidP="008C42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 ПО ПРАВУ</w:t>
      </w:r>
    </w:p>
    <w:p w:rsidR="008C42C3" w:rsidRPr="00085909" w:rsidRDefault="008C42C3" w:rsidP="008C42C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1С: Школа. Экономика и право. 9 – 11 класс. [Электронный ресурс]. – М.: 1С, Вита-Пресс, Дрофа, Физикон, 2006.</w:t>
      </w:r>
    </w:p>
    <w:p w:rsidR="008C42C3" w:rsidRPr="00085909" w:rsidRDefault="008C42C3" w:rsidP="008C42C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Основы правовых знаний. 8 – 9 классы. [Электронный ресурс]. – М.: Российский фонд правовых реформ, ООО «Кирилл и Мефодий», 2002.</w:t>
      </w:r>
    </w:p>
    <w:p w:rsidR="008C42C3" w:rsidRPr="00085909" w:rsidRDefault="008C42C3" w:rsidP="008C42C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Обществознание. Большая детская энциклопедия. [Электронный ресурс].-ООО «Издательство», Россия, 2008г.</w:t>
      </w:r>
    </w:p>
    <w:p w:rsidR="008C42C3" w:rsidRPr="00085909" w:rsidRDefault="008C42C3" w:rsidP="008C42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8C42C3" w:rsidRPr="00085909" w:rsidRDefault="008C42C3" w:rsidP="008C42C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1.humanities.edu.ru. – материалы по различным разделам гуманитарных наук, варианты ЕГЭ по обществознанию.</w:t>
      </w:r>
    </w:p>
    <w:p w:rsidR="008C42C3" w:rsidRPr="00085909" w:rsidRDefault="008C42C3" w:rsidP="008C42C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2.ido.edu.ru – «федеральный фонд учебных ресурсов»</w:t>
      </w:r>
    </w:p>
    <w:p w:rsidR="008C42C3" w:rsidRPr="00085909" w:rsidRDefault="008C42C3" w:rsidP="008C42C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3.sputnik.mto.ru. – рекомендации по изучению обществознания на  профильном уровне.</w:t>
      </w:r>
    </w:p>
    <w:p w:rsidR="008C42C3" w:rsidRPr="00085909" w:rsidRDefault="008C42C3" w:rsidP="008C42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учащихся:</w:t>
      </w:r>
    </w:p>
    <w:p w:rsidR="008C42C3" w:rsidRPr="00085909" w:rsidRDefault="008C42C3" w:rsidP="008C42C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Большая энциклопедия школьника./OXFORD/Изд-во РОСМЕН-ПРЕСС, 2006.</w:t>
      </w:r>
    </w:p>
    <w:p w:rsidR="008C42C3" w:rsidRPr="00085909" w:rsidRDefault="008C42C3" w:rsidP="008C42C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Готовимся к олимпиаде по праву: Сборник заданий и ответов для 9-11 классов/составитель ГИМЦ РО г.Мурманска. – М,: АРКТИ, 2008.</w:t>
      </w:r>
    </w:p>
    <w:p w:rsidR="008C42C3" w:rsidRPr="00085909" w:rsidRDefault="008C42C3" w:rsidP="008C42C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Мотовиловкер Е.Я. Введение в право. Учебное пособие, Я. , 1994.</w:t>
      </w:r>
    </w:p>
    <w:p w:rsidR="008C42C3" w:rsidRPr="00085909" w:rsidRDefault="008C42C3" w:rsidP="008C42C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Шилобод М.И., Петрухин А.С., Кривошеев В.Ф. Политика и право. Школьный практикум. – М.: Дрофа, 2005</w:t>
      </w:r>
    </w:p>
    <w:p w:rsidR="008C42C3" w:rsidRPr="00085909" w:rsidRDefault="008C42C3" w:rsidP="008C42C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5909">
        <w:rPr>
          <w:rFonts w:eastAsia="Times New Roman" w:cs="Times New Roman"/>
          <w:color w:val="000000"/>
          <w:sz w:val="24"/>
          <w:szCs w:val="24"/>
          <w:lang w:eastAsia="ru-RU"/>
        </w:rPr>
        <w:t>Школьный словарь по обществознанию: Пособие для учащихся 10-11 кл/Ю.И.Аверьянов, Л.Н.Боголюбов – М,:Просвещение, 2003.- 93с.</w:t>
      </w:r>
    </w:p>
    <w:p w:rsidR="00613A65" w:rsidRPr="00085909" w:rsidRDefault="00613A65">
      <w:pPr>
        <w:rPr>
          <w:sz w:val="24"/>
          <w:szCs w:val="24"/>
        </w:rPr>
      </w:pPr>
    </w:p>
    <w:sectPr w:rsidR="00613A65" w:rsidRPr="0008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19F"/>
    <w:multiLevelType w:val="multilevel"/>
    <w:tmpl w:val="6726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4370E"/>
    <w:multiLevelType w:val="multilevel"/>
    <w:tmpl w:val="B31C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C631B"/>
    <w:multiLevelType w:val="multilevel"/>
    <w:tmpl w:val="845C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85742"/>
    <w:multiLevelType w:val="multilevel"/>
    <w:tmpl w:val="7A9E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07528"/>
    <w:multiLevelType w:val="multilevel"/>
    <w:tmpl w:val="9B54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52EF1"/>
    <w:multiLevelType w:val="multilevel"/>
    <w:tmpl w:val="0284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162C2"/>
    <w:multiLevelType w:val="multilevel"/>
    <w:tmpl w:val="DFBC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A773C"/>
    <w:multiLevelType w:val="multilevel"/>
    <w:tmpl w:val="39F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26CF7"/>
    <w:multiLevelType w:val="multilevel"/>
    <w:tmpl w:val="3A4C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C4BC0"/>
    <w:multiLevelType w:val="multilevel"/>
    <w:tmpl w:val="6FCC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503CC"/>
    <w:multiLevelType w:val="multilevel"/>
    <w:tmpl w:val="B4B2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0F2AEB"/>
    <w:multiLevelType w:val="multilevel"/>
    <w:tmpl w:val="4B50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92D31"/>
    <w:multiLevelType w:val="multilevel"/>
    <w:tmpl w:val="C0983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95B67"/>
    <w:multiLevelType w:val="multilevel"/>
    <w:tmpl w:val="82F4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1C1172"/>
    <w:multiLevelType w:val="multilevel"/>
    <w:tmpl w:val="E824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710B13"/>
    <w:multiLevelType w:val="multilevel"/>
    <w:tmpl w:val="FC88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640F79"/>
    <w:multiLevelType w:val="multilevel"/>
    <w:tmpl w:val="95A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54427C"/>
    <w:multiLevelType w:val="multilevel"/>
    <w:tmpl w:val="BFF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F70A67"/>
    <w:multiLevelType w:val="multilevel"/>
    <w:tmpl w:val="61B8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646070"/>
    <w:multiLevelType w:val="multilevel"/>
    <w:tmpl w:val="E19CD9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685C7B"/>
    <w:multiLevelType w:val="multilevel"/>
    <w:tmpl w:val="2AC2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703332"/>
    <w:multiLevelType w:val="multilevel"/>
    <w:tmpl w:val="8990C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8A73B7"/>
    <w:multiLevelType w:val="multilevel"/>
    <w:tmpl w:val="22C0A5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3255D0"/>
    <w:multiLevelType w:val="multilevel"/>
    <w:tmpl w:val="BDC8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6B5726"/>
    <w:multiLevelType w:val="multilevel"/>
    <w:tmpl w:val="3EC0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811B25"/>
    <w:multiLevelType w:val="multilevel"/>
    <w:tmpl w:val="335A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096A40"/>
    <w:multiLevelType w:val="multilevel"/>
    <w:tmpl w:val="DEB2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E45BF3"/>
    <w:multiLevelType w:val="multilevel"/>
    <w:tmpl w:val="897E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C38FB"/>
    <w:multiLevelType w:val="multilevel"/>
    <w:tmpl w:val="6AF6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5A3A90"/>
    <w:multiLevelType w:val="multilevel"/>
    <w:tmpl w:val="ADF4DD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A725F"/>
    <w:multiLevelType w:val="multilevel"/>
    <w:tmpl w:val="E36C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E12194"/>
    <w:multiLevelType w:val="multilevel"/>
    <w:tmpl w:val="E6D4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314BA3"/>
    <w:multiLevelType w:val="multilevel"/>
    <w:tmpl w:val="EF74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7"/>
  </w:num>
  <w:num w:numId="5">
    <w:abstractNumId w:val="17"/>
  </w:num>
  <w:num w:numId="6">
    <w:abstractNumId w:val="27"/>
  </w:num>
  <w:num w:numId="7">
    <w:abstractNumId w:val="28"/>
  </w:num>
  <w:num w:numId="8">
    <w:abstractNumId w:val="19"/>
  </w:num>
  <w:num w:numId="9">
    <w:abstractNumId w:val="9"/>
  </w:num>
  <w:num w:numId="10">
    <w:abstractNumId w:val="12"/>
  </w:num>
  <w:num w:numId="11">
    <w:abstractNumId w:val="2"/>
  </w:num>
  <w:num w:numId="12">
    <w:abstractNumId w:val="22"/>
  </w:num>
  <w:num w:numId="13">
    <w:abstractNumId w:val="0"/>
  </w:num>
  <w:num w:numId="14">
    <w:abstractNumId w:val="29"/>
  </w:num>
  <w:num w:numId="15">
    <w:abstractNumId w:val="3"/>
  </w:num>
  <w:num w:numId="16">
    <w:abstractNumId w:val="21"/>
  </w:num>
  <w:num w:numId="17">
    <w:abstractNumId w:val="8"/>
  </w:num>
  <w:num w:numId="18">
    <w:abstractNumId w:val="1"/>
  </w:num>
  <w:num w:numId="19">
    <w:abstractNumId w:val="20"/>
  </w:num>
  <w:num w:numId="20">
    <w:abstractNumId w:val="32"/>
  </w:num>
  <w:num w:numId="21">
    <w:abstractNumId w:val="14"/>
  </w:num>
  <w:num w:numId="22">
    <w:abstractNumId w:val="16"/>
  </w:num>
  <w:num w:numId="23">
    <w:abstractNumId w:val="4"/>
  </w:num>
  <w:num w:numId="24">
    <w:abstractNumId w:val="18"/>
  </w:num>
  <w:num w:numId="25">
    <w:abstractNumId w:val="24"/>
  </w:num>
  <w:num w:numId="26">
    <w:abstractNumId w:val="30"/>
  </w:num>
  <w:num w:numId="27">
    <w:abstractNumId w:val="23"/>
  </w:num>
  <w:num w:numId="28">
    <w:abstractNumId w:val="15"/>
  </w:num>
  <w:num w:numId="29">
    <w:abstractNumId w:val="11"/>
  </w:num>
  <w:num w:numId="30">
    <w:abstractNumId w:val="31"/>
  </w:num>
  <w:num w:numId="31">
    <w:abstractNumId w:val="6"/>
  </w:num>
  <w:num w:numId="32">
    <w:abstractNumId w:val="2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7E"/>
    <w:rsid w:val="00085909"/>
    <w:rsid w:val="00613A65"/>
    <w:rsid w:val="008C42C3"/>
    <w:rsid w:val="00987B7E"/>
    <w:rsid w:val="00D66A8C"/>
    <w:rsid w:val="00F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F37F0-0CC5-4BAD-B1D0-89B5E6F5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C42C3"/>
  </w:style>
  <w:style w:type="character" w:customStyle="1" w:styleId="c1">
    <w:name w:val="c1"/>
    <w:basedOn w:val="a0"/>
    <w:rsid w:val="008C42C3"/>
  </w:style>
  <w:style w:type="paragraph" w:customStyle="1" w:styleId="c3">
    <w:name w:val="c3"/>
    <w:basedOn w:val="a"/>
    <w:rsid w:val="008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8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8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8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8C42C3"/>
  </w:style>
  <w:style w:type="character" w:customStyle="1" w:styleId="c60">
    <w:name w:val="c60"/>
    <w:basedOn w:val="a0"/>
    <w:rsid w:val="008C42C3"/>
  </w:style>
  <w:style w:type="paragraph" w:customStyle="1" w:styleId="c57">
    <w:name w:val="c57"/>
    <w:basedOn w:val="a"/>
    <w:rsid w:val="008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8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8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8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8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8C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5639</Words>
  <Characters>32147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2023-09-28T00:45:00Z</dcterms:created>
  <dcterms:modified xsi:type="dcterms:W3CDTF">2023-09-28T00:45:00Z</dcterms:modified>
</cp:coreProperties>
</file>